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5"/>
        <w:gridCol w:w="707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27FD5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852F6"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407FC0" w:rsidRDefault="00407FC0" w:rsidP="00044011">
            <w:pPr>
              <w:jc w:val="both"/>
              <w:rPr>
                <w:b/>
                <w:sz w:val="20"/>
                <w:szCs w:val="20"/>
              </w:rPr>
            </w:pPr>
          </w:p>
          <w:p w:rsidR="00044011" w:rsidRDefault="009852F6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0" w:rsidRPr="00407FC0" w:rsidRDefault="00407FC0" w:rsidP="00CE7E91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rPr>
                <w:b/>
              </w:rPr>
            </w:pPr>
            <w:r w:rsidRPr="00407FC0">
              <w:rPr>
                <w:b/>
              </w:rPr>
              <w:t>Плиты теплоизоляционные пенополистирольные ППТ-15Н-А-Р-1000*500*</w:t>
            </w:r>
            <w:proofErr w:type="gramStart"/>
            <w:r w:rsidRPr="00407FC0">
              <w:rPr>
                <w:b/>
              </w:rPr>
              <w:t xml:space="preserve">50 </w:t>
            </w:r>
            <w:r w:rsidRPr="00407FC0">
              <w:rPr>
                <w:b/>
              </w:rPr>
              <w:t xml:space="preserve"> </w:t>
            </w:r>
            <w:r w:rsidRPr="00407FC0">
              <w:rPr>
                <w:b/>
              </w:rPr>
              <w:t>толщиной</w:t>
            </w:r>
            <w:proofErr w:type="gramEnd"/>
            <w:r w:rsidRPr="00407FC0">
              <w:rPr>
                <w:b/>
              </w:rPr>
              <w:t xml:space="preserve"> 50мм  СТБ 1437-2004 -  19,2м3</w:t>
            </w:r>
          </w:p>
          <w:p w:rsidR="00407FC0" w:rsidRPr="00407FC0" w:rsidRDefault="00407FC0" w:rsidP="00407FC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rPr>
                <w:b/>
              </w:rPr>
            </w:pPr>
            <w:r w:rsidRPr="00407FC0">
              <w:rPr>
                <w:b/>
              </w:rPr>
              <w:t xml:space="preserve">Плиты теплоизоляционный пенополистирольные ППТ-35А-Р </w:t>
            </w:r>
          </w:p>
          <w:p w:rsidR="00407FC0" w:rsidRPr="00407FC0" w:rsidRDefault="00407FC0" w:rsidP="00407FC0">
            <w:pPr>
              <w:pStyle w:val="ab"/>
              <w:tabs>
                <w:tab w:val="left" w:pos="311"/>
              </w:tabs>
              <w:rPr>
                <w:b/>
              </w:rPr>
            </w:pPr>
            <w:proofErr w:type="spellStart"/>
            <w:proofErr w:type="gramStart"/>
            <w:r w:rsidRPr="00407FC0">
              <w:rPr>
                <w:b/>
              </w:rPr>
              <w:t>толщинной</w:t>
            </w:r>
            <w:proofErr w:type="spellEnd"/>
            <w:proofErr w:type="gramEnd"/>
            <w:r w:rsidRPr="00407FC0">
              <w:rPr>
                <w:b/>
              </w:rPr>
              <w:t xml:space="preserve"> 40 мм СТБ 1437-2004  - 24,4 м3</w:t>
            </w:r>
          </w:p>
          <w:p w:rsidR="00044011" w:rsidRPr="00992513" w:rsidRDefault="00044011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027FD5" w:rsidRDefault="0046756E" w:rsidP="00FB251D">
            <w:pPr>
              <w:ind w:left="-35"/>
              <w:jc w:val="both"/>
              <w:rPr>
                <w:sz w:val="22"/>
                <w:szCs w:val="22"/>
              </w:rPr>
            </w:pPr>
            <w:r w:rsidRPr="00027FD5">
              <w:rPr>
                <w:sz w:val="22"/>
                <w:szCs w:val="22"/>
              </w:rPr>
              <w:t xml:space="preserve">В </w:t>
            </w:r>
            <w:proofErr w:type="gramStart"/>
            <w:r w:rsidRPr="00027FD5">
              <w:rPr>
                <w:sz w:val="22"/>
                <w:szCs w:val="22"/>
              </w:rPr>
              <w:t>течение  5</w:t>
            </w:r>
            <w:proofErr w:type="gramEnd"/>
            <w:r w:rsidRPr="00027FD5">
              <w:rPr>
                <w:sz w:val="22"/>
                <w:szCs w:val="22"/>
              </w:rPr>
              <w:t xml:space="preserve"> рабочих дней со дня </w:t>
            </w:r>
            <w:r w:rsidR="00FB251D" w:rsidRPr="00027FD5">
              <w:rPr>
                <w:sz w:val="22"/>
                <w:szCs w:val="22"/>
              </w:rPr>
              <w:t>предоплаты</w:t>
            </w:r>
            <w:r w:rsidRPr="00027FD5">
              <w:rPr>
                <w:sz w:val="22"/>
                <w:szCs w:val="22"/>
              </w:rPr>
              <w:t>.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027FD5" w:rsidRDefault="00FB251D">
            <w:pPr>
              <w:ind w:left="-35"/>
              <w:jc w:val="both"/>
              <w:rPr>
                <w:sz w:val="22"/>
                <w:szCs w:val="22"/>
              </w:rPr>
            </w:pPr>
            <w:r w:rsidRPr="00027FD5">
              <w:rPr>
                <w:sz w:val="22"/>
                <w:szCs w:val="22"/>
              </w:rPr>
              <w:t>Предоплата в размере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71222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71222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027FD5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79" w:rsidRPr="00AD2F79" w:rsidRDefault="00AD2F79" w:rsidP="00407FC0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</w:pPr>
            <w:proofErr w:type="spellStart"/>
            <w:proofErr w:type="gramStart"/>
            <w:r>
              <w:rPr>
                <w:b/>
              </w:rPr>
              <w:t>Экструдированн</w:t>
            </w:r>
            <w:r w:rsidR="00407FC0" w:rsidRPr="00407FC0">
              <w:rPr>
                <w:b/>
              </w:rPr>
              <w:t>ый</w:t>
            </w:r>
            <w:proofErr w:type="spellEnd"/>
            <w:r w:rsidR="00407FC0" w:rsidRPr="00407FC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="00407FC0" w:rsidRPr="00407FC0">
              <w:rPr>
                <w:b/>
              </w:rPr>
              <w:t>пенополистирол</w:t>
            </w:r>
            <w:proofErr w:type="spellEnd"/>
            <w:proofErr w:type="gramEnd"/>
            <w:r w:rsidR="00407FC0" w:rsidRPr="00407FC0">
              <w:rPr>
                <w:b/>
              </w:rPr>
              <w:t xml:space="preserve">  П-35 толщиной 50 мм </w:t>
            </w:r>
          </w:p>
          <w:p w:rsidR="00D0181A" w:rsidRPr="00407FC0" w:rsidRDefault="00407FC0" w:rsidP="00AD2F79">
            <w:pPr>
              <w:pStyle w:val="ab"/>
              <w:spacing w:line="276" w:lineRule="auto"/>
              <w:ind w:left="459"/>
              <w:jc w:val="both"/>
            </w:pPr>
            <w:r w:rsidRPr="00407FC0">
              <w:rPr>
                <w:b/>
              </w:rPr>
              <w:t>ТУ 5763-002-</w:t>
            </w:r>
            <w:proofErr w:type="gramStart"/>
            <w:r w:rsidRPr="00407FC0">
              <w:rPr>
                <w:b/>
              </w:rPr>
              <w:t>00287697  -</w:t>
            </w:r>
            <w:proofErr w:type="gramEnd"/>
            <w:r w:rsidRPr="00407FC0">
              <w:rPr>
                <w:b/>
              </w:rPr>
              <w:t xml:space="preserve"> </w:t>
            </w:r>
            <w:r w:rsidR="00AD2F79">
              <w:rPr>
                <w:b/>
              </w:rPr>
              <w:t xml:space="preserve"> </w:t>
            </w:r>
            <w:r w:rsidRPr="00407FC0">
              <w:rPr>
                <w:b/>
              </w:rPr>
              <w:t>0,86 м3</w:t>
            </w:r>
          </w:p>
          <w:p w:rsidR="00D0181A" w:rsidRPr="00D0181A" w:rsidRDefault="00D0181A" w:rsidP="00D0181A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  <w:p w:rsidR="00D0181A" w:rsidRPr="001B2B1F" w:rsidRDefault="00D0181A" w:rsidP="00D0181A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027FD5" w:rsidRDefault="0046756E">
            <w:pPr>
              <w:ind w:left="-35"/>
              <w:jc w:val="both"/>
              <w:rPr>
                <w:sz w:val="22"/>
                <w:szCs w:val="22"/>
              </w:rPr>
            </w:pPr>
            <w:r w:rsidRPr="00027FD5">
              <w:rPr>
                <w:sz w:val="22"/>
                <w:szCs w:val="22"/>
              </w:rPr>
              <w:t xml:space="preserve">В </w:t>
            </w:r>
            <w:proofErr w:type="gramStart"/>
            <w:r w:rsidRPr="00027FD5">
              <w:rPr>
                <w:sz w:val="22"/>
                <w:szCs w:val="22"/>
              </w:rPr>
              <w:t>течение  5</w:t>
            </w:r>
            <w:proofErr w:type="gramEnd"/>
            <w:r w:rsidRPr="00027FD5">
              <w:rPr>
                <w:sz w:val="22"/>
                <w:szCs w:val="22"/>
              </w:rPr>
              <w:t xml:space="preserve"> рабочих дней со дня заключения договора.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027FD5" w:rsidRDefault="00A90C18" w:rsidP="00A90C18">
            <w:pPr>
              <w:ind w:left="-35"/>
              <w:jc w:val="both"/>
              <w:rPr>
                <w:sz w:val="22"/>
                <w:szCs w:val="22"/>
              </w:rPr>
            </w:pPr>
            <w:r w:rsidRPr="00027FD5">
              <w:rPr>
                <w:sz w:val="22"/>
                <w:szCs w:val="22"/>
              </w:rPr>
              <w:t>Предоплата в размере 100%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 позднее 10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3535E5" w:rsidRPr="00F26801" w:rsidTr="00E013F9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(проект договора прилагается)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AD2F79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И БЕЛАРУСКОМ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027FD5">
              <w:rPr>
                <w:b/>
                <w:i/>
                <w:sz w:val="22"/>
                <w:szCs w:val="22"/>
                <w:u w:val="single"/>
              </w:rPr>
              <w:t>09.00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027FD5">
              <w:rPr>
                <w:b/>
                <w:i/>
                <w:sz w:val="22"/>
                <w:szCs w:val="22"/>
                <w:u w:val="single"/>
              </w:rPr>
              <w:t>18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>апреля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>«Переговоры. Кап</w:t>
            </w:r>
            <w:proofErr w:type="gramStart"/>
            <w:r w:rsidRPr="00AD2F79">
              <w:rPr>
                <w:b/>
                <w:sz w:val="22"/>
                <w:szCs w:val="22"/>
              </w:rPr>
              <w:t>. ремонт</w:t>
            </w:r>
            <w:proofErr w:type="gramEnd"/>
            <w:r w:rsidRPr="00AD2F79">
              <w:rPr>
                <w:b/>
                <w:sz w:val="22"/>
                <w:szCs w:val="22"/>
              </w:rPr>
              <w:t xml:space="preserve"> </w:t>
            </w:r>
            <w:r w:rsidR="00AA1798" w:rsidRPr="00AD2F79">
              <w:rPr>
                <w:b/>
                <w:sz w:val="22"/>
                <w:szCs w:val="22"/>
              </w:rPr>
              <w:t>Советская</w:t>
            </w:r>
            <w:r w:rsidRPr="00AD2F79">
              <w:rPr>
                <w:b/>
                <w:i/>
                <w:sz w:val="22"/>
                <w:szCs w:val="22"/>
              </w:rPr>
              <w:t>,</w:t>
            </w:r>
            <w:r w:rsidR="00027FD5">
              <w:rPr>
                <w:b/>
                <w:i/>
                <w:sz w:val="22"/>
                <w:szCs w:val="22"/>
              </w:rPr>
              <w:t xml:space="preserve">236 </w:t>
            </w:r>
            <w:proofErr w:type="spellStart"/>
            <w:r w:rsidR="00027FD5">
              <w:rPr>
                <w:b/>
                <w:i/>
                <w:sz w:val="22"/>
                <w:szCs w:val="22"/>
              </w:rPr>
              <w:t>г.Глубокое</w:t>
            </w:r>
            <w:proofErr w:type="spellEnd"/>
            <w:r w:rsidR="00027FD5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027FD5">
              <w:rPr>
                <w:b/>
                <w:i/>
                <w:sz w:val="22"/>
                <w:szCs w:val="22"/>
              </w:rPr>
              <w:t>пенополистерол</w:t>
            </w:r>
            <w:proofErr w:type="spellEnd"/>
            <w:r w:rsidR="00AA1798" w:rsidRPr="00AD2F79">
              <w:rPr>
                <w:b/>
                <w:i/>
                <w:sz w:val="22"/>
                <w:szCs w:val="22"/>
              </w:rPr>
              <w:t>)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D2F79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«Переговоры. </w:t>
            </w:r>
            <w:r w:rsidR="002E26AB" w:rsidRPr="00AD2F79">
              <w:rPr>
                <w:b/>
                <w:sz w:val="22"/>
                <w:szCs w:val="22"/>
              </w:rPr>
              <w:t>Кап</w:t>
            </w:r>
            <w:proofErr w:type="gramStart"/>
            <w:r w:rsidR="002E26AB" w:rsidRPr="00AD2F79">
              <w:rPr>
                <w:b/>
                <w:sz w:val="22"/>
                <w:szCs w:val="22"/>
              </w:rPr>
              <w:t>. ремонт</w:t>
            </w:r>
            <w:proofErr w:type="gramEnd"/>
            <w:r w:rsidR="002E26AB" w:rsidRPr="00AD2F79">
              <w:rPr>
                <w:b/>
                <w:sz w:val="22"/>
                <w:szCs w:val="22"/>
              </w:rPr>
              <w:t xml:space="preserve"> Советс</w:t>
            </w:r>
            <w:r w:rsidR="00027FD5">
              <w:rPr>
                <w:b/>
                <w:sz w:val="22"/>
                <w:szCs w:val="22"/>
              </w:rPr>
              <w:t xml:space="preserve">кая,236 </w:t>
            </w:r>
            <w:proofErr w:type="spellStart"/>
            <w:r w:rsidR="00027FD5">
              <w:rPr>
                <w:b/>
                <w:sz w:val="22"/>
                <w:szCs w:val="22"/>
              </w:rPr>
              <w:t>г.Глубокое</w:t>
            </w:r>
            <w:proofErr w:type="spellEnd"/>
            <w:r w:rsidR="00027FD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027FD5">
              <w:rPr>
                <w:b/>
                <w:sz w:val="22"/>
                <w:szCs w:val="22"/>
              </w:rPr>
              <w:t>пенополистерол</w:t>
            </w:r>
            <w:proofErr w:type="spellEnd"/>
            <w:r w:rsidR="002E26AB" w:rsidRPr="00AD2F79">
              <w:rPr>
                <w:b/>
                <w:sz w:val="22"/>
                <w:szCs w:val="22"/>
              </w:rPr>
              <w:t>)»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027FD5">
              <w:rPr>
                <w:b/>
                <w:sz w:val="22"/>
                <w:szCs w:val="22"/>
              </w:rPr>
              <w:t>09</w:t>
            </w:r>
            <w:r w:rsidR="005210E1" w:rsidRPr="00AD2F79">
              <w:rPr>
                <w:b/>
                <w:sz w:val="22"/>
                <w:szCs w:val="22"/>
              </w:rPr>
              <w:t>.</w:t>
            </w:r>
            <w:r w:rsidR="002E26AB" w:rsidRPr="00AD2F79">
              <w:rPr>
                <w:b/>
                <w:sz w:val="22"/>
                <w:szCs w:val="22"/>
              </w:rPr>
              <w:t>00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027FD5">
              <w:rPr>
                <w:b/>
                <w:sz w:val="22"/>
                <w:szCs w:val="22"/>
              </w:rPr>
              <w:t>18</w:t>
            </w:r>
            <w:r w:rsidR="002E26AB" w:rsidRPr="00AD2F79">
              <w:rPr>
                <w:b/>
                <w:sz w:val="22"/>
                <w:szCs w:val="22"/>
              </w:rPr>
              <w:t>.04.2022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027FD5">
              <w:rPr>
                <w:b/>
                <w:sz w:val="22"/>
                <w:szCs w:val="22"/>
                <w:u w:val="single"/>
              </w:rPr>
              <w:t>18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» апреля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027FD5">
              <w:rPr>
                <w:b/>
                <w:sz w:val="22"/>
                <w:szCs w:val="22"/>
                <w:u w:val="single"/>
              </w:rPr>
              <w:t>09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.30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8E3914" w:rsidRPr="00F26801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  <w:r w:rsidR="000A4076">
        <w:rPr>
          <w:sz w:val="20"/>
          <w:szCs w:val="20"/>
        </w:rPr>
        <w:t>Первый заместитель директора –главный инженер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</w:t>
      </w:r>
      <w:proofErr w:type="gramStart"/>
      <w:r w:rsidRPr="00F26801">
        <w:rPr>
          <w:sz w:val="20"/>
          <w:szCs w:val="20"/>
        </w:rPr>
        <w:t>ЖРЭО»</w:t>
      </w:r>
      <w:r w:rsidRPr="00F26801">
        <w:rPr>
          <w:sz w:val="20"/>
          <w:szCs w:val="20"/>
        </w:rPr>
        <w:tab/>
      </w:r>
      <w:proofErr w:type="gramEnd"/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8025CB" w:rsidRPr="00F26801" w:rsidRDefault="00027FD5" w:rsidP="00B96971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8025CB">
        <w:rPr>
          <w:sz w:val="20"/>
          <w:szCs w:val="20"/>
        </w:rPr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bookmarkStart w:id="0" w:name="_GoBack"/>
      <w:bookmarkEnd w:id="0"/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>Парфенова А.М.,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8025CB">
        <w:rPr>
          <w:sz w:val="22"/>
          <w:szCs w:val="22"/>
        </w:rPr>
        <w:t>236 по ул. Советская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514"/>
    <w:rsid w:val="0003172B"/>
    <w:rsid w:val="000366BE"/>
    <w:rsid w:val="000373B7"/>
    <w:rsid w:val="000413E5"/>
    <w:rsid w:val="000416B6"/>
    <w:rsid w:val="00044011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D6BFA"/>
    <w:rsid w:val="00CE112D"/>
    <w:rsid w:val="00CE3175"/>
    <w:rsid w:val="00CE42BC"/>
    <w:rsid w:val="00CF0DFE"/>
    <w:rsid w:val="00CF7EA3"/>
    <w:rsid w:val="00D00779"/>
    <w:rsid w:val="00D0181A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306A-C897-46DA-915C-F427B92D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9</cp:revision>
  <cp:lastPrinted>2022-04-13T12:21:00Z</cp:lastPrinted>
  <dcterms:created xsi:type="dcterms:W3CDTF">2021-11-12T13:59:00Z</dcterms:created>
  <dcterms:modified xsi:type="dcterms:W3CDTF">2022-04-13T12:22:00Z</dcterms:modified>
</cp:coreProperties>
</file>