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Default="009852F6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техническим вопросам обращаться по телефону +375 (29) 716-86-19 </w:t>
            </w:r>
            <w:proofErr w:type="spellStart"/>
            <w:r>
              <w:rPr>
                <w:sz w:val="20"/>
                <w:szCs w:val="20"/>
              </w:rPr>
              <w:t>Кезик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  <w:p w:rsidR="009852F6" w:rsidRPr="00F26801" w:rsidRDefault="009852F6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A76EB2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9852F6"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9852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EF4150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Сталь круглая </w:t>
            </w:r>
            <w:proofErr w:type="spellStart"/>
            <w:r>
              <w:rPr>
                <w:b/>
                <w:sz w:val="19"/>
                <w:szCs w:val="19"/>
              </w:rPr>
              <w:t>горячеоцинкованная</w:t>
            </w:r>
            <w:proofErr w:type="spellEnd"/>
            <w:r>
              <w:rPr>
                <w:b/>
                <w:sz w:val="19"/>
                <w:szCs w:val="19"/>
              </w:rPr>
              <w:t xml:space="preserve"> Д8мм ГОСТ 2590-2006</w:t>
            </w:r>
            <w:r w:rsidR="002E26A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-  250 м</w:t>
            </w:r>
          </w:p>
          <w:p w:rsidR="00EF4150" w:rsidRDefault="00EF4150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Сталь полосовая </w:t>
            </w:r>
            <w:proofErr w:type="spellStart"/>
            <w:r>
              <w:rPr>
                <w:b/>
                <w:sz w:val="19"/>
                <w:szCs w:val="19"/>
              </w:rPr>
              <w:t>горячеоцинкованная</w:t>
            </w:r>
            <w:proofErr w:type="spellEnd"/>
            <w:r>
              <w:rPr>
                <w:b/>
                <w:sz w:val="19"/>
                <w:szCs w:val="19"/>
              </w:rPr>
              <w:t xml:space="preserve"> 25*4мм ГОСТ 103-2006 – 40 м</w:t>
            </w:r>
          </w:p>
          <w:p w:rsidR="00EF4150" w:rsidRPr="00992513" w:rsidRDefault="00EF4150" w:rsidP="0046756E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Сталь круглая Д12мм </w:t>
            </w:r>
            <w:r>
              <w:rPr>
                <w:b/>
                <w:sz w:val="19"/>
                <w:szCs w:val="19"/>
                <w:lang w:val="en-US"/>
              </w:rPr>
              <w:t>L</w:t>
            </w:r>
            <w:r w:rsidRPr="00EF4150">
              <w:rPr>
                <w:b/>
                <w:sz w:val="19"/>
                <w:szCs w:val="19"/>
              </w:rPr>
              <w:t xml:space="preserve">=2,5м </w:t>
            </w:r>
            <w:r>
              <w:rPr>
                <w:b/>
                <w:sz w:val="19"/>
                <w:szCs w:val="19"/>
              </w:rPr>
              <w:t xml:space="preserve">ГОСТ 2590-2006 – 14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FB251D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В </w:t>
            </w:r>
            <w:proofErr w:type="gramStart"/>
            <w:r w:rsidRPr="00992513">
              <w:rPr>
                <w:sz w:val="19"/>
                <w:szCs w:val="19"/>
              </w:rPr>
              <w:t>течение  5</w:t>
            </w:r>
            <w:proofErr w:type="gramEnd"/>
            <w:r w:rsidRPr="00992513">
              <w:rPr>
                <w:sz w:val="19"/>
                <w:szCs w:val="19"/>
              </w:rPr>
              <w:t xml:space="preserve"> рабочих дней со дня </w:t>
            </w:r>
            <w:r w:rsidR="00FB251D">
              <w:rPr>
                <w:sz w:val="19"/>
                <w:szCs w:val="19"/>
              </w:rPr>
              <w:t>предоплаты</w:t>
            </w:r>
            <w:r w:rsidRPr="00992513">
              <w:rPr>
                <w:sz w:val="19"/>
                <w:szCs w:val="19"/>
              </w:rPr>
              <w:t>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FB251D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Предоплата в размере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>Лот № 2</w:t>
            </w:r>
          </w:p>
        </w:tc>
      </w:tr>
      <w:tr w:rsidR="0046756E" w:rsidTr="00AA1798">
        <w:tblPrEx>
          <w:tblLook w:val="04A0" w:firstRow="1" w:lastRow="0" w:firstColumn="1" w:lastColumn="0" w:noHBand="0" w:noVBand="1"/>
        </w:tblPrEx>
        <w:trPr>
          <w:trHeight w:val="3763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4F" w:rsidRPr="00AA1798" w:rsidRDefault="00320E4F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AA1798">
              <w:rPr>
                <w:b/>
                <w:sz w:val="19"/>
                <w:szCs w:val="19"/>
              </w:rPr>
              <w:t xml:space="preserve">Фасадный держатель с резьбовым соединением </w:t>
            </w:r>
            <w:r w:rsidRPr="00AA1798">
              <w:rPr>
                <w:b/>
                <w:sz w:val="19"/>
                <w:szCs w:val="19"/>
                <w:lang w:val="en-US"/>
              </w:rPr>
              <w:t>L</w:t>
            </w:r>
            <w:r w:rsidRPr="00AA1798">
              <w:rPr>
                <w:b/>
                <w:sz w:val="19"/>
                <w:szCs w:val="19"/>
              </w:rPr>
              <w:t xml:space="preserve">=100 </w:t>
            </w:r>
            <w:proofErr w:type="spellStart"/>
            <w:r w:rsidRPr="00AA1798">
              <w:rPr>
                <w:b/>
                <w:sz w:val="19"/>
                <w:szCs w:val="19"/>
              </w:rPr>
              <w:t>оц</w:t>
            </w:r>
            <w:proofErr w:type="spellEnd"/>
            <w:proofErr w:type="gramStart"/>
            <w:r w:rsidRPr="00AA1798">
              <w:rPr>
                <w:b/>
                <w:sz w:val="19"/>
                <w:szCs w:val="19"/>
              </w:rPr>
              <w:t>. сталь</w:t>
            </w:r>
            <w:proofErr w:type="gramEnd"/>
          </w:p>
          <w:p w:rsidR="0046756E" w:rsidRPr="00320E4F" w:rsidRDefault="00320E4F" w:rsidP="00AA1798">
            <w:pPr>
              <w:pStyle w:val="ab"/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en-US"/>
              </w:rPr>
              <w:t>T</w:t>
            </w:r>
            <w:r>
              <w:rPr>
                <w:b/>
                <w:sz w:val="19"/>
                <w:szCs w:val="19"/>
              </w:rPr>
              <w:t xml:space="preserve">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320E4F">
              <w:rPr>
                <w:b/>
                <w:sz w:val="19"/>
                <w:szCs w:val="19"/>
              </w:rPr>
              <w:t xml:space="preserve"> 691788197.001-2015 – 70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20E4F" w:rsidRDefault="00320E4F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Фасадный держатель с резьбовым соединением </w:t>
            </w:r>
            <w:r>
              <w:rPr>
                <w:b/>
                <w:sz w:val="19"/>
                <w:szCs w:val="19"/>
                <w:lang w:val="en-US"/>
              </w:rPr>
              <w:t>L</w:t>
            </w:r>
            <w:r>
              <w:rPr>
                <w:b/>
                <w:sz w:val="19"/>
                <w:szCs w:val="19"/>
              </w:rPr>
              <w:t xml:space="preserve">=160мм </w:t>
            </w:r>
            <w:proofErr w:type="spellStart"/>
            <w:r>
              <w:rPr>
                <w:b/>
                <w:sz w:val="19"/>
                <w:szCs w:val="19"/>
              </w:rPr>
              <w:t>оц</w:t>
            </w:r>
            <w:proofErr w:type="spellEnd"/>
            <w:proofErr w:type="gramStart"/>
            <w:r>
              <w:rPr>
                <w:b/>
                <w:sz w:val="19"/>
                <w:szCs w:val="19"/>
              </w:rPr>
              <w:t>. сталь</w:t>
            </w:r>
            <w:proofErr w:type="gramEnd"/>
          </w:p>
          <w:p w:rsidR="00320E4F" w:rsidRDefault="00320E4F" w:rsidP="00AA1798">
            <w:pPr>
              <w:pStyle w:val="ab"/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>
              <w:rPr>
                <w:b/>
                <w:sz w:val="19"/>
                <w:szCs w:val="19"/>
              </w:rPr>
              <w:t xml:space="preserve">691788197.001-2015 – 40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320E4F" w:rsidRDefault="00120F03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Круглый кровельный пластиковый держатель с бетоном, с крышкой </w:t>
            </w:r>
            <w:r>
              <w:rPr>
                <w:b/>
                <w:sz w:val="19"/>
                <w:szCs w:val="19"/>
                <w:lang w:val="en-US"/>
              </w:rPr>
              <w:t>h</w:t>
            </w:r>
            <w:r w:rsidRPr="00120F03">
              <w:rPr>
                <w:b/>
                <w:sz w:val="19"/>
                <w:szCs w:val="19"/>
              </w:rPr>
              <w:t xml:space="preserve">=100 </w:t>
            </w:r>
            <w:r>
              <w:rPr>
                <w:b/>
                <w:sz w:val="19"/>
                <w:szCs w:val="19"/>
              </w:rPr>
              <w:t xml:space="preserve">мм 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120F03">
              <w:rPr>
                <w:b/>
                <w:sz w:val="19"/>
                <w:szCs w:val="19"/>
              </w:rPr>
              <w:t xml:space="preserve">691788197.001-2015 – 40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120F03" w:rsidRDefault="00120F03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Подкладка под бетонное основание 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120F03">
              <w:rPr>
                <w:b/>
                <w:sz w:val="19"/>
                <w:szCs w:val="19"/>
              </w:rPr>
              <w:t xml:space="preserve">691788197.001-2015 – 40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120F03" w:rsidRDefault="00120F03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Зажим прута универсальный 30*30*9 мм </w:t>
            </w:r>
            <w:proofErr w:type="spellStart"/>
            <w:r>
              <w:rPr>
                <w:b/>
                <w:sz w:val="19"/>
                <w:szCs w:val="19"/>
              </w:rPr>
              <w:t>оц</w:t>
            </w:r>
            <w:proofErr w:type="spellEnd"/>
            <w:proofErr w:type="gramStart"/>
            <w:r>
              <w:rPr>
                <w:b/>
                <w:sz w:val="19"/>
                <w:szCs w:val="19"/>
              </w:rPr>
              <w:t>. сталь</w:t>
            </w:r>
            <w:proofErr w:type="gramEnd"/>
            <w:r>
              <w:t xml:space="preserve"> </w:t>
            </w:r>
            <w:r w:rsidRPr="00120F03">
              <w:rPr>
                <w:b/>
                <w:sz w:val="19"/>
                <w:szCs w:val="19"/>
              </w:rPr>
              <w:t>ТУ BY691788197.001-2015</w:t>
            </w:r>
          </w:p>
          <w:p w:rsidR="00120F03" w:rsidRPr="00AA1798" w:rsidRDefault="00120F03" w:rsidP="00AA1798">
            <w:pPr>
              <w:pStyle w:val="ab"/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 w:rsidRPr="00AA1798">
              <w:rPr>
                <w:b/>
                <w:sz w:val="19"/>
                <w:szCs w:val="19"/>
              </w:rPr>
              <w:t xml:space="preserve">– 15 </w:t>
            </w:r>
            <w:proofErr w:type="spellStart"/>
            <w:r w:rsidRPr="00AA1798">
              <w:rPr>
                <w:b/>
                <w:sz w:val="19"/>
                <w:szCs w:val="19"/>
              </w:rPr>
              <w:t>шт</w:t>
            </w:r>
            <w:proofErr w:type="spellEnd"/>
          </w:p>
          <w:p w:rsidR="00120F03" w:rsidRDefault="00120F03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Зажим контрольной </w:t>
            </w:r>
            <w:proofErr w:type="spellStart"/>
            <w:r>
              <w:rPr>
                <w:b/>
                <w:sz w:val="19"/>
                <w:szCs w:val="19"/>
              </w:rPr>
              <w:t>оц</w:t>
            </w:r>
            <w:proofErr w:type="spellEnd"/>
            <w:proofErr w:type="gramStart"/>
            <w:r>
              <w:rPr>
                <w:b/>
                <w:sz w:val="19"/>
                <w:szCs w:val="19"/>
              </w:rPr>
              <w:t>. сталь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r w:rsidRPr="00120F03">
              <w:rPr>
                <w:b/>
                <w:sz w:val="19"/>
                <w:szCs w:val="19"/>
              </w:rPr>
              <w:t>ТУ BY691788197.001-2015</w:t>
            </w:r>
            <w:r>
              <w:rPr>
                <w:b/>
                <w:sz w:val="19"/>
                <w:szCs w:val="19"/>
              </w:rPr>
              <w:t xml:space="preserve">  - 9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120F03" w:rsidRDefault="00120F03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Держатель для полосы </w:t>
            </w:r>
            <w:proofErr w:type="spellStart"/>
            <w:r>
              <w:rPr>
                <w:b/>
                <w:sz w:val="19"/>
                <w:szCs w:val="19"/>
              </w:rPr>
              <w:t>оц</w:t>
            </w:r>
            <w:proofErr w:type="spellEnd"/>
            <w:proofErr w:type="gramStart"/>
            <w:r>
              <w:rPr>
                <w:b/>
                <w:sz w:val="19"/>
                <w:szCs w:val="19"/>
              </w:rPr>
              <w:t>. сталь</w:t>
            </w:r>
            <w:proofErr w:type="gramEnd"/>
            <w:r>
              <w:rPr>
                <w:b/>
                <w:sz w:val="19"/>
                <w:szCs w:val="19"/>
              </w:rPr>
              <w:t xml:space="preserve"> </w:t>
            </w:r>
            <w:r w:rsidRPr="00120F03">
              <w:rPr>
                <w:b/>
                <w:sz w:val="19"/>
                <w:szCs w:val="19"/>
              </w:rPr>
              <w:t>ТУ BY691788197.001-2015</w:t>
            </w:r>
            <w:r>
              <w:rPr>
                <w:b/>
                <w:sz w:val="19"/>
                <w:szCs w:val="19"/>
              </w:rPr>
              <w:t xml:space="preserve"> -15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120F03" w:rsidRDefault="00120F03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Трубка гибкая из полиамида стойкого к ультрафиолету У1,29/3,2мм -40С--+105 С</w:t>
            </w:r>
          </w:p>
          <w:p w:rsidR="00120F03" w:rsidRPr="00AA1798" w:rsidRDefault="00AA1798" w:rsidP="00AA1798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              </w:t>
            </w:r>
            <w:r w:rsidR="00A90C18" w:rsidRPr="00AA1798">
              <w:rPr>
                <w:b/>
                <w:sz w:val="19"/>
                <w:szCs w:val="19"/>
              </w:rPr>
              <w:t>ТУ 2247-024-4702224-2009 - 20 м</w:t>
            </w:r>
          </w:p>
          <w:p w:rsidR="00A90C18" w:rsidRDefault="00A90C18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Соединитель круглого проводника 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>
              <w:rPr>
                <w:b/>
                <w:sz w:val="19"/>
                <w:szCs w:val="19"/>
              </w:rPr>
              <w:t xml:space="preserve">691788197.001-2015 – 15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90C18" w:rsidRDefault="00A90C18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Молниеприемник</w:t>
            </w:r>
            <w:proofErr w:type="spellEnd"/>
            <w:r>
              <w:rPr>
                <w:b/>
                <w:sz w:val="19"/>
                <w:szCs w:val="19"/>
              </w:rPr>
              <w:t xml:space="preserve"> стержневой </w:t>
            </w:r>
            <w:r>
              <w:rPr>
                <w:b/>
                <w:sz w:val="19"/>
                <w:szCs w:val="19"/>
                <w:lang w:val="en-US"/>
              </w:rPr>
              <w:t>h</w:t>
            </w:r>
            <w:r>
              <w:rPr>
                <w:b/>
                <w:sz w:val="19"/>
                <w:szCs w:val="19"/>
              </w:rPr>
              <w:t xml:space="preserve">=2,5 м алюминий 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A90C18">
              <w:rPr>
                <w:b/>
                <w:sz w:val="19"/>
                <w:szCs w:val="19"/>
              </w:rPr>
              <w:t xml:space="preserve">691788197.001-2015 – 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90C18" w:rsidRPr="00A90C18" w:rsidRDefault="00A90C18" w:rsidP="00AA1798">
            <w:pPr>
              <w:pStyle w:val="ab"/>
              <w:numPr>
                <w:ilvl w:val="0"/>
                <w:numId w:val="35"/>
              </w:num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Держатель мачты </w:t>
            </w:r>
            <w:proofErr w:type="spellStart"/>
            <w:r>
              <w:rPr>
                <w:b/>
                <w:sz w:val="19"/>
                <w:szCs w:val="19"/>
              </w:rPr>
              <w:t>молниеприемника</w:t>
            </w:r>
            <w:proofErr w:type="spellEnd"/>
            <w:r>
              <w:rPr>
                <w:b/>
                <w:sz w:val="19"/>
                <w:szCs w:val="19"/>
              </w:rPr>
              <w:t xml:space="preserve"> к стене </w:t>
            </w:r>
            <w:r w:rsidR="002E26AB">
              <w:rPr>
                <w:b/>
                <w:sz w:val="19"/>
                <w:szCs w:val="19"/>
                <w:lang w:val="en-US"/>
              </w:rPr>
              <w:t>I</w:t>
            </w:r>
            <w:r w:rsidR="002E26AB" w:rsidRPr="002E26AB">
              <w:rPr>
                <w:b/>
                <w:sz w:val="19"/>
                <w:szCs w:val="19"/>
              </w:rPr>
              <w:t>=</w:t>
            </w:r>
            <w:r w:rsidRPr="00A90C18">
              <w:rPr>
                <w:b/>
                <w:sz w:val="19"/>
                <w:szCs w:val="19"/>
              </w:rPr>
              <w:t>540</w:t>
            </w:r>
            <w:r>
              <w:rPr>
                <w:b/>
                <w:sz w:val="19"/>
                <w:szCs w:val="19"/>
              </w:rPr>
              <w:t xml:space="preserve">мм, </w:t>
            </w:r>
            <w:proofErr w:type="spellStart"/>
            <w:r>
              <w:rPr>
                <w:b/>
                <w:sz w:val="19"/>
                <w:szCs w:val="19"/>
              </w:rPr>
              <w:t>оц</w:t>
            </w:r>
            <w:proofErr w:type="spellEnd"/>
            <w:proofErr w:type="gramStart"/>
            <w:r>
              <w:rPr>
                <w:b/>
                <w:sz w:val="19"/>
                <w:szCs w:val="19"/>
              </w:rPr>
              <w:t>. сталь</w:t>
            </w:r>
            <w:proofErr w:type="gramEnd"/>
            <w:r>
              <w:rPr>
                <w:b/>
                <w:sz w:val="19"/>
                <w:szCs w:val="19"/>
              </w:rPr>
              <w:t xml:space="preserve"> ТУ</w:t>
            </w:r>
            <w:r w:rsidRPr="00A90C18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A90C18">
              <w:rPr>
                <w:b/>
                <w:sz w:val="19"/>
                <w:szCs w:val="19"/>
              </w:rPr>
              <w:t xml:space="preserve">691788197.001-2015 – 4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  <w:p w:rsidR="00A90C18" w:rsidRDefault="00A90C18" w:rsidP="00A90C18">
            <w:pPr>
              <w:pStyle w:val="ab"/>
              <w:tabs>
                <w:tab w:val="left" w:pos="458"/>
              </w:tabs>
              <w:rPr>
                <w:b/>
                <w:sz w:val="19"/>
                <w:szCs w:val="19"/>
              </w:rPr>
            </w:pPr>
          </w:p>
          <w:p w:rsidR="00A90C18" w:rsidRPr="00992513" w:rsidRDefault="00A90C18" w:rsidP="00120F03">
            <w:pPr>
              <w:pStyle w:val="ab"/>
              <w:tabs>
                <w:tab w:val="left" w:pos="458"/>
              </w:tabs>
              <w:rPr>
                <w:b/>
                <w:sz w:val="19"/>
                <w:szCs w:val="19"/>
              </w:rPr>
            </w:pPr>
          </w:p>
        </w:tc>
      </w:tr>
      <w:tr w:rsidR="00992513" w:rsidTr="00E013F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992513" w:rsidP="00142D55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992513" w:rsidP="00142D55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>течение  5</w:t>
            </w:r>
            <w:proofErr w:type="gramEnd"/>
            <w:r w:rsidRPr="00A90C18">
              <w:rPr>
                <w:sz w:val="19"/>
                <w:szCs w:val="19"/>
              </w:rPr>
              <w:t xml:space="preserve"> рабочих дней со дня предоплаты.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Предоплата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3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DAA" w:rsidRPr="001B2B1F" w:rsidRDefault="00A90C18" w:rsidP="00A90C18">
            <w:pPr>
              <w:pStyle w:val="ab"/>
              <w:numPr>
                <w:ilvl w:val="3"/>
                <w:numId w:val="18"/>
              </w:numPr>
              <w:spacing w:line="276" w:lineRule="auto"/>
              <w:ind w:left="459"/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Лента антикоррозионная 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>
              <w:rPr>
                <w:b/>
                <w:sz w:val="19"/>
                <w:szCs w:val="19"/>
              </w:rPr>
              <w:t>691788197.001-2015 – 10 м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В течение  5 рабочих дней со дня заключения договора.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A90C18" w:rsidP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>Предоплата в размере 100%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4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AA1798" w:rsidP="00215F6D">
            <w:pPr>
              <w:pStyle w:val="ab"/>
              <w:numPr>
                <w:ilvl w:val="0"/>
                <w:numId w:val="19"/>
              </w:numPr>
              <w:spacing w:line="276" w:lineRule="auto"/>
              <w:ind w:left="459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Цинковый спрей 400 мл ТУ </w:t>
            </w:r>
            <w:r>
              <w:rPr>
                <w:b/>
                <w:sz w:val="19"/>
                <w:szCs w:val="19"/>
                <w:lang w:val="en-US"/>
              </w:rPr>
              <w:t>BY</w:t>
            </w:r>
            <w:r w:rsidRPr="00AA1798">
              <w:rPr>
                <w:b/>
                <w:sz w:val="19"/>
                <w:szCs w:val="19"/>
              </w:rPr>
              <w:t xml:space="preserve">691788197.001-2015 – 1 </w:t>
            </w:r>
            <w:proofErr w:type="spellStart"/>
            <w:r>
              <w:rPr>
                <w:b/>
                <w:sz w:val="19"/>
                <w:szCs w:val="19"/>
              </w:rPr>
              <w:t>шт</w:t>
            </w:r>
            <w:proofErr w:type="spellEnd"/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lastRenderedPageBreak/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В течение  5 рабочих дней со дня предоплаты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AA1798">
            <w:pPr>
              <w:ind w:left="-35"/>
              <w:jc w:val="both"/>
              <w:rPr>
                <w:sz w:val="19"/>
                <w:szCs w:val="19"/>
              </w:rPr>
            </w:pPr>
            <w:r w:rsidRPr="001B2B1F">
              <w:rPr>
                <w:sz w:val="19"/>
                <w:szCs w:val="19"/>
              </w:rPr>
              <w:t xml:space="preserve">Предоплата 50%, 50% - по факту поставки в течение </w:t>
            </w:r>
            <w:r w:rsidR="00AA1798">
              <w:rPr>
                <w:sz w:val="19"/>
                <w:szCs w:val="19"/>
              </w:rPr>
              <w:t>1</w:t>
            </w:r>
            <w:r w:rsidRPr="001B2B1F">
              <w:rPr>
                <w:sz w:val="19"/>
                <w:szCs w:val="19"/>
              </w:rPr>
              <w:t>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 позднее 10 календарных дней со дня утверждения протокола о проведении переговоров (проект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3535E5" w:rsidRPr="00F26801" w:rsidTr="00E013F9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35E5" w:rsidRPr="00E013F9" w:rsidRDefault="003535E5" w:rsidP="003535E5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3535E5" w:rsidRPr="00F26801" w:rsidRDefault="003535E5" w:rsidP="003535E5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(проект договора прилагается)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10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15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апреля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AA1798">
              <w:rPr>
                <w:b/>
                <w:sz w:val="18"/>
                <w:szCs w:val="18"/>
              </w:rPr>
              <w:t>Советская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="00AA1798">
              <w:rPr>
                <w:b/>
                <w:i/>
                <w:sz w:val="18"/>
                <w:szCs w:val="18"/>
              </w:rPr>
              <w:t xml:space="preserve">236 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г.Глубокое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молниезащита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2E26AB" w:rsidRPr="008025CB">
              <w:rPr>
                <w:b/>
                <w:sz w:val="18"/>
                <w:szCs w:val="18"/>
              </w:rPr>
              <w:t>Кап</w:t>
            </w:r>
            <w:proofErr w:type="gramStart"/>
            <w:r w:rsidR="002E26AB" w:rsidRPr="008025CB">
              <w:rPr>
                <w:b/>
                <w:sz w:val="18"/>
                <w:szCs w:val="18"/>
              </w:rPr>
              <w:t>. ремонт</w:t>
            </w:r>
            <w:proofErr w:type="gramEnd"/>
            <w:r w:rsidR="002E26AB" w:rsidRPr="008025CB">
              <w:rPr>
                <w:b/>
                <w:sz w:val="18"/>
                <w:szCs w:val="18"/>
              </w:rPr>
              <w:t xml:space="preserve"> Советская,236 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г.Глубокое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2E26AB" w:rsidRPr="008025CB">
              <w:rPr>
                <w:b/>
                <w:sz w:val="18"/>
                <w:szCs w:val="18"/>
              </w:rPr>
              <w:t>молниезащита</w:t>
            </w:r>
            <w:proofErr w:type="spellEnd"/>
            <w:r w:rsidR="002E26AB" w:rsidRPr="008025CB">
              <w:rPr>
                <w:b/>
                <w:sz w:val="18"/>
                <w:szCs w:val="18"/>
              </w:rPr>
              <w:t>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2E26AB" w:rsidRPr="008025CB">
              <w:rPr>
                <w:b/>
                <w:sz w:val="18"/>
                <w:szCs w:val="18"/>
              </w:rPr>
              <w:t>10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2E26AB" w:rsidRPr="008025CB">
              <w:rPr>
                <w:b/>
                <w:sz w:val="18"/>
                <w:szCs w:val="18"/>
              </w:rPr>
              <w:t>15.04.2022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2E26AB">
              <w:rPr>
                <w:b/>
                <w:sz w:val="18"/>
                <w:szCs w:val="18"/>
                <w:u w:val="single"/>
              </w:rPr>
              <w:t>15» апреля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2E26AB">
              <w:rPr>
                <w:b/>
                <w:sz w:val="18"/>
                <w:szCs w:val="18"/>
                <w:u w:val="single"/>
              </w:rPr>
              <w:t>10.30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Участники, приславшие предложения считаются ознакомленные со всеми условиями проведения настоящей </w:t>
            </w:r>
            <w:r w:rsidRPr="00D33878">
              <w:rPr>
                <w:sz w:val="18"/>
                <w:szCs w:val="18"/>
              </w:rPr>
              <w:lastRenderedPageBreak/>
              <w:t>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8E3914" w:rsidRPr="00F26801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  <w:r w:rsidR="000A4076">
        <w:rPr>
          <w:sz w:val="20"/>
          <w:szCs w:val="20"/>
        </w:rPr>
        <w:t>Первый заместитель директора –главный инженер</w:t>
      </w:r>
    </w:p>
    <w:p w:rsidR="00B96971" w:rsidRDefault="00B96971" w:rsidP="00B96971">
      <w:pPr>
        <w:rPr>
          <w:sz w:val="20"/>
          <w:szCs w:val="20"/>
        </w:rPr>
      </w:pPr>
      <w:proofErr w:type="spellStart"/>
      <w:r w:rsidRPr="00F26801">
        <w:rPr>
          <w:sz w:val="20"/>
          <w:szCs w:val="20"/>
        </w:rPr>
        <w:t>Новополоцкого</w:t>
      </w:r>
      <w:proofErr w:type="spellEnd"/>
      <w:r w:rsidRPr="00F26801">
        <w:rPr>
          <w:sz w:val="20"/>
          <w:szCs w:val="20"/>
        </w:rPr>
        <w:t xml:space="preserve"> КУП «</w:t>
      </w:r>
      <w:proofErr w:type="gramStart"/>
      <w:r w:rsidRPr="00F26801">
        <w:rPr>
          <w:sz w:val="20"/>
          <w:szCs w:val="20"/>
        </w:rPr>
        <w:t>ЖРЭО»</w:t>
      </w:r>
      <w:r w:rsidRPr="00F26801">
        <w:rPr>
          <w:sz w:val="20"/>
          <w:szCs w:val="20"/>
        </w:rPr>
        <w:tab/>
      </w:r>
      <w:proofErr w:type="gramEnd"/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</w:r>
      <w:r w:rsidRPr="00F26801">
        <w:rPr>
          <w:sz w:val="20"/>
          <w:szCs w:val="20"/>
        </w:rPr>
        <w:tab/>
        <w:t>А.</w:t>
      </w:r>
      <w:r w:rsidR="007B6610" w:rsidRPr="00F26801">
        <w:rPr>
          <w:sz w:val="20"/>
          <w:szCs w:val="20"/>
        </w:rPr>
        <w:t>М. Парфенов</w:t>
      </w:r>
    </w:p>
    <w:p w:rsidR="008025CB" w:rsidRPr="00F26801" w:rsidRDefault="008025CB" w:rsidP="00B96971">
      <w:pPr>
        <w:rPr>
          <w:sz w:val="20"/>
          <w:szCs w:val="20"/>
        </w:rPr>
      </w:pPr>
      <w:r>
        <w:rPr>
          <w:sz w:val="20"/>
          <w:szCs w:val="20"/>
        </w:rPr>
        <w:t>12.04.2022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FB1576">
        <w:rPr>
          <w:sz w:val="22"/>
          <w:szCs w:val="22"/>
        </w:rPr>
        <w:t xml:space="preserve">первого заместителя директора – главного инженера </w:t>
      </w:r>
      <w:r w:rsidRPr="00BA6825">
        <w:rPr>
          <w:sz w:val="22"/>
          <w:szCs w:val="22"/>
        </w:rPr>
        <w:t>Парфенова А.М.,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8025CB">
        <w:rPr>
          <w:sz w:val="22"/>
          <w:szCs w:val="22"/>
        </w:rPr>
        <w:t>236 по ул. Советская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Default="00FB1576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Первый заместитель директора – главный инженер</w:t>
      </w:r>
      <w:r w:rsidR="00F26801">
        <w:rPr>
          <w:sz w:val="22"/>
          <w:szCs w:val="22"/>
        </w:rPr>
        <w:t xml:space="preserve"> </w:t>
      </w:r>
      <w:r w:rsidR="00F26801">
        <w:rPr>
          <w:b/>
          <w:sz w:val="22"/>
          <w:szCs w:val="22"/>
        </w:rPr>
        <w:t xml:space="preserve"> ________________Парфенов А.М.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3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22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29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9"/>
  </w:num>
  <w:num w:numId="3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E5AC-D8E6-4591-AC6A-2675DA86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6</cp:revision>
  <cp:lastPrinted>2022-04-12T08:45:00Z</cp:lastPrinted>
  <dcterms:created xsi:type="dcterms:W3CDTF">2021-11-12T13:59:00Z</dcterms:created>
  <dcterms:modified xsi:type="dcterms:W3CDTF">2022-04-12T08:46:00Z</dcterms:modified>
</cp:coreProperties>
</file>