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</w:t>
            </w:r>
            <w:r w:rsidR="002560FA">
              <w:rPr>
                <w:sz w:val="19"/>
                <w:szCs w:val="19"/>
              </w:rPr>
              <w:t xml:space="preserve"> 50 77 63; </w:t>
            </w:r>
            <w:r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 xml:space="preserve">) </w:t>
            </w:r>
            <w:r w:rsidR="002560FA">
              <w:rPr>
                <w:sz w:val="19"/>
                <w:szCs w:val="19"/>
              </w:rPr>
              <w:t>142-94-44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proofErr w:type="spellStart"/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</w:t>
            </w:r>
            <w:proofErr w:type="spellEnd"/>
            <w:r w:rsidR="00DF7158" w:rsidRPr="00DF7158">
              <w:rPr>
                <w:color w:val="000000"/>
                <w:sz w:val="19"/>
                <w:szCs w:val="19"/>
                <w:u w:val="single"/>
              </w:rPr>
              <w:t>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A55DB">
            <w:pPr>
              <w:jc w:val="both"/>
              <w:rPr>
                <w:b/>
                <w:sz w:val="19"/>
                <w:szCs w:val="19"/>
              </w:rPr>
            </w:pPr>
            <w:r w:rsidRPr="00CA55DB">
              <w:rPr>
                <w:b/>
                <w:sz w:val="19"/>
                <w:szCs w:val="19"/>
              </w:rPr>
              <w:t>Переговоры.</w:t>
            </w:r>
            <w:r w:rsidRPr="00C4580A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proofErr w:type="gramStart"/>
            <w:r w:rsidRPr="00C4580A">
              <w:rPr>
                <w:b/>
                <w:sz w:val="20"/>
                <w:szCs w:val="20"/>
              </w:rPr>
              <w:t>Го</w:t>
            </w:r>
            <w:r w:rsidR="00C4580A" w:rsidRPr="00C4580A">
              <w:rPr>
                <w:b/>
                <w:sz w:val="20"/>
                <w:szCs w:val="20"/>
              </w:rPr>
              <w:t>с.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с последующим возмещением из </w:t>
            </w:r>
            <w:proofErr w:type="gramStart"/>
            <w:r>
              <w:rPr>
                <w:b/>
                <w:sz w:val="20"/>
                <w:szCs w:val="20"/>
              </w:rPr>
              <w:t>гос. бюджета</w:t>
            </w:r>
            <w:proofErr w:type="gramEnd"/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64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5644D4">
              <w:rPr>
                <w:b/>
                <w:sz w:val="19"/>
                <w:szCs w:val="19"/>
              </w:rPr>
              <w:t xml:space="preserve">смеси асфальтобетонные (горячие) </w:t>
            </w:r>
            <w:r w:rsidR="005644D4" w:rsidRPr="0064434E">
              <w:rPr>
                <w:b/>
                <w:sz w:val="19"/>
                <w:szCs w:val="19"/>
                <w:u w:val="single"/>
              </w:rPr>
              <w:t>песчаные</w:t>
            </w:r>
            <w:r w:rsidR="005644D4">
              <w:rPr>
                <w:b/>
                <w:sz w:val="19"/>
                <w:szCs w:val="19"/>
              </w:rPr>
              <w:t xml:space="preserve"> тип Г, марки 3 – 2</w:t>
            </w:r>
            <w:r w:rsidR="0064434E">
              <w:rPr>
                <w:b/>
                <w:sz w:val="19"/>
                <w:szCs w:val="19"/>
              </w:rPr>
              <w:t>50 т (</w:t>
            </w:r>
            <w:r w:rsidR="0064434E" w:rsidRPr="0064434E">
              <w:rPr>
                <w:b/>
                <w:i/>
                <w:sz w:val="19"/>
                <w:szCs w:val="19"/>
              </w:rPr>
              <w:t>либо аналог)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64434E" w:rsidP="00302C5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39 000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поставки: апрель</w:t>
            </w:r>
            <w:r w:rsidR="0064434E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</w:rPr>
              <w:t xml:space="preserve"> 2022г.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302C5E">
            <w:pPr>
              <w:ind w:firstLine="317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302C5E">
              <w:rPr>
                <w:b/>
                <w:sz w:val="19"/>
                <w:szCs w:val="19"/>
              </w:rPr>
              <w:t>2</w:t>
            </w:r>
          </w:p>
        </w:tc>
      </w:tr>
      <w:tr w:rsidR="00ED0EF2" w:rsidTr="00DA1808">
        <w:trPr>
          <w:trHeight w:val="37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DE6" w:rsidRPr="0064434E" w:rsidRDefault="0035513E" w:rsidP="00644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 w:rsidR="0064434E">
              <w:rPr>
                <w:b/>
                <w:sz w:val="19"/>
                <w:szCs w:val="19"/>
              </w:rPr>
              <w:t>Мастика МБПХ – 7,5 т</w:t>
            </w:r>
          </w:p>
        </w:tc>
      </w:tr>
      <w:tr w:rsidR="00DA1808" w:rsidTr="00DA1808">
        <w:trPr>
          <w:trHeight w:val="1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Default="00302C5E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Default="00302C5E" w:rsidP="00302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302C5E">
              <w:rPr>
                <w:sz w:val="19"/>
                <w:szCs w:val="19"/>
              </w:rPr>
              <w:t>Смеси битумные на основе природного асфальта или битума, нефтяного битума, минеральной смолы или асфальтового песка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793AB7">
            <w:pPr>
              <w:rPr>
                <w:sz w:val="19"/>
                <w:szCs w:val="19"/>
              </w:rPr>
            </w:pPr>
            <w:r w:rsidRPr="00EC1C8B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64434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3 700</w:t>
            </w:r>
            <w:r w:rsidR="00793AB7" w:rsidRPr="00EC1C8B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302C5E" w:rsidTr="00302C5E">
        <w:trPr>
          <w:trHeight w:val="3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C5E" w:rsidRDefault="00302C5E" w:rsidP="00982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C5E" w:rsidRDefault="00302C5E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Транспортом и за счет поставщика на склад покупателя</w:t>
            </w:r>
          </w:p>
          <w:p w:rsidR="00302C5E" w:rsidRDefault="00302C5E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поставка партиями</w:t>
            </w:r>
          </w:p>
        </w:tc>
      </w:tr>
      <w:tr w:rsidR="00302C5E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9829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64434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</w:t>
            </w:r>
            <w:r w:rsidR="0064434E">
              <w:rPr>
                <w:sz w:val="19"/>
                <w:szCs w:val="19"/>
              </w:rPr>
              <w:t>1-5</w:t>
            </w:r>
            <w:r>
              <w:rPr>
                <w:sz w:val="19"/>
                <w:szCs w:val="19"/>
              </w:rPr>
              <w:t xml:space="preserve"> рабочих дней со дня заключения договора</w:t>
            </w:r>
          </w:p>
        </w:tc>
      </w:tr>
      <w:tr w:rsidR="00302C5E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Pr="00044CCF" w:rsidRDefault="00302C5E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Pr="00044CCF" w:rsidRDefault="00302C5E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Оплата по факту поставки каждой партии товара в течение </w:t>
            </w:r>
            <w:r w:rsidR="0064434E">
              <w:rPr>
                <w:sz w:val="19"/>
                <w:szCs w:val="19"/>
              </w:rPr>
              <w:t>10-</w:t>
            </w:r>
            <w:r>
              <w:rPr>
                <w:sz w:val="19"/>
                <w:szCs w:val="19"/>
              </w:rPr>
              <w:t>15 банковских дней</w:t>
            </w:r>
          </w:p>
        </w:tc>
      </w:tr>
      <w:tr w:rsidR="00F3761D" w:rsidTr="00E25C31">
        <w:trPr>
          <w:trHeight w:val="129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rPr>
                <w:sz w:val="19"/>
                <w:szCs w:val="19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Заявление участника о том, что он согласен заключить договор на условиях, предложенных НКУП </w:t>
            </w:r>
            <w:r>
              <w:rPr>
                <w:color w:val="000000"/>
                <w:sz w:val="19"/>
                <w:szCs w:val="19"/>
              </w:rPr>
              <w:lastRenderedPageBreak/>
              <w:t>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1</w:t>
            </w:r>
            <w:r w:rsidR="00CA55DB">
              <w:rPr>
                <w:b/>
                <w:i/>
                <w:sz w:val="19"/>
                <w:szCs w:val="19"/>
                <w:u w:val="single"/>
              </w:rPr>
              <w:t>0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</w:t>
            </w:r>
            <w:r w:rsidR="00245F20">
              <w:rPr>
                <w:b/>
                <w:i/>
                <w:sz w:val="19"/>
                <w:szCs w:val="19"/>
                <w:u w:val="single"/>
              </w:rPr>
              <w:t>5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5644D4">
              <w:rPr>
                <w:b/>
                <w:i/>
                <w:sz w:val="19"/>
                <w:szCs w:val="19"/>
                <w:u w:val="single"/>
              </w:rPr>
              <w:t>апреля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CA55DB" w:rsidRPr="00CA55DB">
              <w:rPr>
                <w:b/>
                <w:sz w:val="19"/>
                <w:szCs w:val="19"/>
              </w:rPr>
              <w:t>Переговоры.</w:t>
            </w:r>
            <w:r w:rsidR="00CA55DB" w:rsidRPr="00C4580A">
              <w:rPr>
                <w:b/>
                <w:sz w:val="19"/>
                <w:szCs w:val="19"/>
              </w:rPr>
              <w:t xml:space="preserve"> </w:t>
            </w:r>
            <w:r w:rsidR="00245F20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A55DB" w:rsidRPr="00CA55DB">
              <w:rPr>
                <w:b/>
                <w:sz w:val="19"/>
                <w:szCs w:val="19"/>
              </w:rPr>
              <w:t>Переговоры.</w:t>
            </w:r>
            <w:proofErr w:type="gramEnd"/>
            <w:r w:rsidR="00CA55DB" w:rsidRPr="00C4580A">
              <w:rPr>
                <w:b/>
                <w:sz w:val="19"/>
                <w:szCs w:val="19"/>
              </w:rPr>
              <w:t xml:space="preserve"> </w:t>
            </w:r>
            <w:r w:rsidR="00CA55DB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007B4A">
              <w:rPr>
                <w:b/>
                <w:sz w:val="19"/>
                <w:szCs w:val="19"/>
              </w:rPr>
              <w:t>1</w:t>
            </w:r>
            <w:r w:rsidR="00CA55DB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510B9D">
              <w:rPr>
                <w:b/>
                <w:sz w:val="19"/>
                <w:szCs w:val="19"/>
              </w:rPr>
              <w:t>0</w:t>
            </w:r>
            <w:r w:rsidR="00CA55DB">
              <w:rPr>
                <w:b/>
                <w:sz w:val="19"/>
                <w:szCs w:val="19"/>
              </w:rPr>
              <w:t>5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5644D4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«0</w:t>
            </w:r>
            <w:r w:rsidR="00D0223B">
              <w:rPr>
                <w:b/>
                <w:sz w:val="19"/>
                <w:szCs w:val="19"/>
                <w:u w:val="single"/>
              </w:rPr>
              <w:t>5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5644D4">
              <w:rPr>
                <w:b/>
                <w:sz w:val="19"/>
                <w:szCs w:val="19"/>
                <w:u w:val="single"/>
              </w:rPr>
              <w:t>апреля</w:t>
            </w:r>
            <w:r>
              <w:rPr>
                <w:b/>
                <w:sz w:val="19"/>
                <w:szCs w:val="19"/>
                <w:u w:val="single"/>
              </w:rPr>
              <w:t xml:space="preserve"> 2021 года в 1</w:t>
            </w:r>
            <w:r w:rsidR="005644D4">
              <w:rPr>
                <w:b/>
                <w:sz w:val="19"/>
                <w:szCs w:val="19"/>
                <w:u w:val="single"/>
              </w:rPr>
              <w:t>1</w:t>
            </w:r>
            <w:r>
              <w:rPr>
                <w:b/>
                <w:sz w:val="19"/>
                <w:szCs w:val="19"/>
                <w:u w:val="single"/>
              </w:rPr>
              <w:t>.</w:t>
            </w:r>
            <w:r w:rsidR="005644D4">
              <w:rPr>
                <w:b/>
                <w:sz w:val="19"/>
                <w:szCs w:val="19"/>
                <w:u w:val="single"/>
              </w:rPr>
              <w:t>0</w:t>
            </w:r>
            <w:r>
              <w:rPr>
                <w:b/>
                <w:sz w:val="19"/>
                <w:szCs w:val="19"/>
                <w:u w:val="single"/>
              </w:rPr>
              <w:t>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0</w:t>
            </w:r>
            <w:r w:rsidR="00D0223B">
              <w:rPr>
                <w:b/>
                <w:i/>
                <w:sz w:val="19"/>
                <w:szCs w:val="19"/>
                <w:u w:val="single"/>
              </w:rPr>
              <w:t>5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>.04.2022г.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bookmarkStart w:id="1" w:name="_GoBack"/>
      <w:bookmarkEnd w:id="1"/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C13EA9">
        <w:rPr>
          <w:sz w:val="20"/>
          <w:szCs w:val="20"/>
        </w:rPr>
        <w:t>3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D0223B">
      <w:pPr>
        <w:rPr>
          <w:sz w:val="19"/>
          <w:szCs w:val="19"/>
        </w:rPr>
      </w:pPr>
      <w:r>
        <w:rPr>
          <w:sz w:val="19"/>
          <w:szCs w:val="19"/>
        </w:rPr>
        <w:t>Главный инженер</w:t>
      </w:r>
      <w:r w:rsidR="00715CEB">
        <w:rPr>
          <w:sz w:val="19"/>
          <w:szCs w:val="19"/>
        </w:rPr>
        <w:t xml:space="preserve"> </w:t>
      </w:r>
      <w:proofErr w:type="spellStart"/>
      <w:r w:rsidR="00793AB7">
        <w:rPr>
          <w:sz w:val="19"/>
          <w:szCs w:val="19"/>
        </w:rPr>
        <w:t>Новополоцкого</w:t>
      </w:r>
      <w:proofErr w:type="spellEnd"/>
      <w:r w:rsidR="00793AB7">
        <w:rPr>
          <w:sz w:val="19"/>
          <w:szCs w:val="19"/>
        </w:rPr>
        <w:t xml:space="preserve"> КУП «ЖРЭО»</w:t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>А.П. Парфенов</w:t>
      </w:r>
    </w:p>
    <w:p w:rsidR="00ED0EF2" w:rsidRDefault="00DF7158">
      <w:pPr>
        <w:rPr>
          <w:sz w:val="20"/>
          <w:szCs w:val="20"/>
        </w:rPr>
      </w:pPr>
      <w:r w:rsidRPr="00DF7158">
        <w:rPr>
          <w:sz w:val="20"/>
          <w:szCs w:val="20"/>
        </w:rPr>
        <w:t>31</w:t>
      </w:r>
      <w:r w:rsidR="00793AB7">
        <w:rPr>
          <w:sz w:val="20"/>
          <w:szCs w:val="20"/>
        </w:rPr>
        <w:t>.0</w:t>
      </w:r>
      <w:r w:rsidR="00D0223B">
        <w:rPr>
          <w:sz w:val="20"/>
          <w:szCs w:val="20"/>
        </w:rPr>
        <w:t>3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первого заместителя директора – главного инженера Парфенова А.М.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городской бюджет</w:t>
      </w:r>
    </w:p>
    <w:p w:rsidR="00DF7158" w:rsidRPr="002B639E" w:rsidRDefault="00DF7158" w:rsidP="00DF7158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Объе</w:t>
      </w:r>
      <w:proofErr w:type="gramStart"/>
      <w:r>
        <w:rPr>
          <w:sz w:val="22"/>
          <w:szCs w:val="22"/>
        </w:rPr>
        <w:t>кт стр</w:t>
      </w:r>
      <w:proofErr w:type="gramEnd"/>
      <w:r>
        <w:rPr>
          <w:sz w:val="22"/>
          <w:szCs w:val="22"/>
        </w:rPr>
        <w:t>оительства</w:t>
      </w:r>
      <w:r w:rsidR="002B639E">
        <w:rPr>
          <w:sz w:val="22"/>
          <w:szCs w:val="22"/>
        </w:rPr>
        <w:t xml:space="preserve"> </w:t>
      </w:r>
      <w:r w:rsidRPr="002B639E">
        <w:rPr>
          <w:b/>
          <w:sz w:val="22"/>
          <w:szCs w:val="22"/>
        </w:rPr>
        <w:t>Переговоры. 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</w:r>
    </w:p>
    <w:p w:rsidR="00DF7158" w:rsidRPr="004F180A" w:rsidRDefault="00DF7158" w:rsidP="00DF715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4F180A">
        <w:rPr>
          <w:sz w:val="22"/>
          <w:szCs w:val="22"/>
        </w:rPr>
        <w:t xml:space="preserve">Источник финансирования объекта строительства: </w:t>
      </w:r>
      <w:r>
        <w:rPr>
          <w:sz w:val="22"/>
          <w:szCs w:val="22"/>
        </w:rPr>
        <w:t>собственные средства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F7158" w:rsidRDefault="00DF7158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2B639E" w:rsidRDefault="002B639E" w:rsidP="00DF7158">
      <w:pPr>
        <w:jc w:val="center"/>
        <w:rPr>
          <w:b/>
          <w:sz w:val="22"/>
          <w:szCs w:val="22"/>
        </w:rPr>
      </w:pP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DF7158">
      <w:pPr>
        <w:jc w:val="center"/>
        <w:rPr>
          <w:b/>
          <w:sz w:val="22"/>
          <w:szCs w:val="22"/>
        </w:rPr>
      </w:pP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:rsidR="00DF7158" w:rsidRDefault="00DF7158" w:rsidP="00DF7158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F7158" w:rsidRDefault="00DF7158" w:rsidP="00DF7158">
      <w:r>
        <w:t>УНП 300296697, ОКПО 28803338</w:t>
      </w:r>
    </w:p>
    <w:p w:rsidR="00DF7158" w:rsidRDefault="00DF7158" w:rsidP="00DF7158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DF7158" w:rsidRDefault="00DF7158" w:rsidP="00DF7158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DF7158" w:rsidRDefault="00DF7158" w:rsidP="00DF7158">
      <w:r>
        <w:t>приемная 8 (0214) 50-76-67, jreo@tut.by</w:t>
      </w:r>
    </w:p>
    <w:p w:rsidR="00DF7158" w:rsidRDefault="00DF7158" w:rsidP="00DF7158">
      <w:r>
        <w:t xml:space="preserve">ОМТС 50 77 63, 50-84-75, jreo.omts@tut.by      </w:t>
      </w:r>
    </w:p>
    <w:p w:rsidR="002B639E" w:rsidRDefault="002B639E" w:rsidP="00DF715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Зам</w:t>
      </w:r>
      <w:proofErr w:type="gramStart"/>
      <w:r>
        <w:rPr>
          <w:b/>
          <w:sz w:val="22"/>
          <w:szCs w:val="22"/>
        </w:rPr>
        <w:t>.д</w:t>
      </w:r>
      <w:proofErr w:type="gramEnd"/>
      <w:r>
        <w:rPr>
          <w:b/>
          <w:sz w:val="22"/>
          <w:szCs w:val="22"/>
        </w:rPr>
        <w:t>иректора</w:t>
      </w:r>
      <w:proofErr w:type="spellEnd"/>
      <w:r>
        <w:rPr>
          <w:b/>
          <w:sz w:val="22"/>
          <w:szCs w:val="22"/>
        </w:rPr>
        <w:t>-</w:t>
      </w:r>
    </w:p>
    <w:p w:rsidR="00DF7158" w:rsidRDefault="002B639E" w:rsidP="00DF7158">
      <w:pPr>
        <w:jc w:val="both"/>
        <w:rPr>
          <w:b/>
          <w:sz w:val="22"/>
          <w:szCs w:val="22"/>
        </w:rPr>
        <w:sectPr w:rsidR="00DF715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.и</w:t>
      </w:r>
      <w:proofErr w:type="gramEnd"/>
      <w:r>
        <w:rPr>
          <w:b/>
          <w:sz w:val="22"/>
          <w:szCs w:val="22"/>
        </w:rPr>
        <w:t>нженер</w:t>
      </w:r>
      <w:proofErr w:type="spellEnd"/>
      <w:r w:rsidR="00DF7158">
        <w:rPr>
          <w:b/>
          <w:sz w:val="22"/>
          <w:szCs w:val="22"/>
        </w:rPr>
        <w:t xml:space="preserve"> </w:t>
      </w:r>
      <w:r w:rsidR="00DF7158">
        <w:rPr>
          <w:sz w:val="22"/>
          <w:szCs w:val="22"/>
        </w:rPr>
        <w:t xml:space="preserve"> </w:t>
      </w:r>
      <w:r w:rsidR="00DF7158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>А.М. Парфенов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A3DE6"/>
    <w:rsid w:val="001A4F61"/>
    <w:rsid w:val="001B68CB"/>
    <w:rsid w:val="00245F20"/>
    <w:rsid w:val="002560FA"/>
    <w:rsid w:val="0028353C"/>
    <w:rsid w:val="002B639E"/>
    <w:rsid w:val="002F652D"/>
    <w:rsid w:val="00302C5E"/>
    <w:rsid w:val="0031017F"/>
    <w:rsid w:val="0035513E"/>
    <w:rsid w:val="003912B9"/>
    <w:rsid w:val="003924EA"/>
    <w:rsid w:val="004434CC"/>
    <w:rsid w:val="004B1C85"/>
    <w:rsid w:val="004D1043"/>
    <w:rsid w:val="00510B9D"/>
    <w:rsid w:val="005132A1"/>
    <w:rsid w:val="005644D4"/>
    <w:rsid w:val="0064434E"/>
    <w:rsid w:val="006507F7"/>
    <w:rsid w:val="006C6010"/>
    <w:rsid w:val="006E1E25"/>
    <w:rsid w:val="00715CEB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3</cp:revision>
  <cp:lastPrinted>2022-03-29T11:41:00Z</cp:lastPrinted>
  <dcterms:created xsi:type="dcterms:W3CDTF">2022-03-31T12:27:00Z</dcterms:created>
  <dcterms:modified xsi:type="dcterms:W3CDTF">2022-03-31T12:29:00Z</dcterms:modified>
</cp:coreProperties>
</file>