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5970B4">
              <w:t>11</w:t>
            </w:r>
            <w:r w:rsidRPr="00BE023F">
              <w:t>»</w:t>
            </w:r>
            <w:r>
              <w:t xml:space="preserve"> </w:t>
            </w:r>
            <w:r w:rsidR="0077795C">
              <w:t>июл</w:t>
            </w:r>
            <w:r w:rsidR="00CF1EF2">
              <w:t>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5970B4" w:rsidP="0035155D">
            <w:r>
              <w:t>11</w:t>
            </w:r>
            <w:r w:rsidR="0077795C">
              <w:t>.07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77795C" w:rsidP="0031375D">
            <w:r>
              <w:t>10.0</w:t>
            </w:r>
            <w:r w:rsidR="006960FB">
              <w:t>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9230AD" w:rsidRPr="009230AD">
              <w:rPr>
                <w:b/>
                <w:sz w:val="19"/>
                <w:szCs w:val="19"/>
              </w:rPr>
              <w:t xml:space="preserve">Капитальный ремонт здания жилого дома № 30 по ул. Космонавтов в </w:t>
            </w:r>
            <w:proofErr w:type="spellStart"/>
            <w:r w:rsidR="009230AD" w:rsidRPr="009230AD">
              <w:rPr>
                <w:b/>
                <w:sz w:val="19"/>
                <w:szCs w:val="19"/>
              </w:rPr>
              <w:t>г.Поставы</w:t>
            </w:r>
            <w:proofErr w:type="spellEnd"/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1D3D28">
              <w:rPr>
                <w:b/>
                <w:i/>
                <w:sz w:val="19"/>
                <w:szCs w:val="19"/>
              </w:rPr>
              <w:t>Р</w:t>
            </w:r>
            <w:r w:rsidR="00F26765">
              <w:rPr>
                <w:b/>
                <w:i/>
                <w:sz w:val="19"/>
                <w:szCs w:val="19"/>
              </w:rPr>
              <w:t>айонный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9230AD" w:rsidRPr="009230AD" w:rsidRDefault="0077795C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9230AD">
              <w:t xml:space="preserve"> </w:t>
            </w:r>
            <w:r w:rsidR="009230AD" w:rsidRPr="009230AD">
              <w:rPr>
                <w:b/>
                <w:i/>
              </w:rPr>
              <w:t>Термометр биметаллический ТБП 100/60/Р</w:t>
            </w:r>
            <w:proofErr w:type="gramStart"/>
            <w:r w:rsidR="009230AD" w:rsidRPr="009230AD">
              <w:rPr>
                <w:b/>
                <w:i/>
              </w:rPr>
              <w:t>-(</w:t>
            </w:r>
            <w:proofErr w:type="gramEnd"/>
            <w:r w:rsidR="009230AD" w:rsidRPr="009230AD">
              <w:rPr>
                <w:b/>
                <w:i/>
              </w:rPr>
              <w:t xml:space="preserve">0…200)℃-М20х1,5        </w:t>
            </w:r>
            <w:r w:rsidR="00B73909">
              <w:rPr>
                <w:b/>
                <w:i/>
              </w:rPr>
              <w:t xml:space="preserve">                                                                              </w:t>
            </w:r>
            <w:r w:rsidR="009230AD" w:rsidRPr="009230AD">
              <w:rPr>
                <w:b/>
                <w:i/>
              </w:rPr>
              <w:t xml:space="preserve">2 </w:t>
            </w:r>
            <w:proofErr w:type="spellStart"/>
            <w:r w:rsidR="009230AD" w:rsidRPr="009230AD">
              <w:rPr>
                <w:b/>
                <w:i/>
              </w:rPr>
              <w:t>шт</w:t>
            </w:r>
            <w:proofErr w:type="spellEnd"/>
          </w:p>
          <w:p w:rsidR="009230AD" w:rsidRPr="009230AD" w:rsidRDefault="009230AD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proofErr w:type="gramStart"/>
            <w:r w:rsidRPr="009230AD">
              <w:rPr>
                <w:b/>
                <w:i/>
              </w:rPr>
              <w:t>класс</w:t>
            </w:r>
            <w:proofErr w:type="gramEnd"/>
            <w:r w:rsidRPr="009230AD">
              <w:rPr>
                <w:b/>
                <w:i/>
              </w:rPr>
              <w:t xml:space="preserve"> точности 1.5 комплектно с гильзой и бобышкой</w:t>
            </w:r>
          </w:p>
          <w:p w:rsidR="009230AD" w:rsidRPr="009230AD" w:rsidRDefault="009230AD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9230AD">
              <w:rPr>
                <w:b/>
                <w:i/>
              </w:rPr>
              <w:t>Термометр биметаллический ТБП 100/60/Р</w:t>
            </w:r>
            <w:proofErr w:type="gramStart"/>
            <w:r w:rsidRPr="009230AD">
              <w:rPr>
                <w:b/>
                <w:i/>
              </w:rPr>
              <w:t>-(</w:t>
            </w:r>
            <w:proofErr w:type="gramEnd"/>
            <w:r w:rsidRPr="009230AD">
              <w:rPr>
                <w:b/>
                <w:i/>
              </w:rPr>
              <w:t xml:space="preserve">0…120)℃-М20х1,5        </w:t>
            </w:r>
            <w:r w:rsidR="00B73909">
              <w:rPr>
                <w:b/>
                <w:i/>
              </w:rPr>
              <w:t xml:space="preserve">                                                                               </w:t>
            </w:r>
            <w:r w:rsidRPr="009230AD">
              <w:rPr>
                <w:b/>
                <w:i/>
              </w:rPr>
              <w:t xml:space="preserve">5 </w:t>
            </w:r>
            <w:proofErr w:type="spellStart"/>
            <w:r w:rsidRPr="009230AD">
              <w:rPr>
                <w:b/>
                <w:i/>
              </w:rPr>
              <w:t>шт</w:t>
            </w:r>
            <w:proofErr w:type="spellEnd"/>
          </w:p>
          <w:p w:rsidR="009230AD" w:rsidRPr="009230AD" w:rsidRDefault="009230AD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gramStart"/>
            <w:r w:rsidRPr="009230AD">
              <w:rPr>
                <w:b/>
                <w:i/>
              </w:rPr>
              <w:t>класс</w:t>
            </w:r>
            <w:proofErr w:type="gramEnd"/>
            <w:r w:rsidRPr="009230AD">
              <w:rPr>
                <w:b/>
                <w:i/>
              </w:rPr>
              <w:t xml:space="preserve"> точности 1.5 комплектно с гильзой и бобышкой </w:t>
            </w:r>
          </w:p>
          <w:p w:rsidR="009230AD" w:rsidRPr="009230AD" w:rsidRDefault="009230AD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Pr="009230AD">
              <w:rPr>
                <w:b/>
                <w:i/>
              </w:rPr>
              <w:t>Манометр показывающий МП100-</w:t>
            </w:r>
            <w:proofErr w:type="gramStart"/>
            <w:r w:rsidRPr="009230AD">
              <w:rPr>
                <w:b/>
                <w:i/>
              </w:rPr>
              <w:t>Р(</w:t>
            </w:r>
            <w:proofErr w:type="gramEnd"/>
            <w:r w:rsidRPr="009230AD">
              <w:rPr>
                <w:b/>
                <w:i/>
              </w:rPr>
              <w:t xml:space="preserve">0…400) кПа-2,5                            </w:t>
            </w:r>
            <w:r w:rsidR="00B73909">
              <w:rPr>
                <w:b/>
                <w:i/>
              </w:rPr>
              <w:t xml:space="preserve">                                                                               </w:t>
            </w:r>
            <w:r w:rsidRPr="009230AD">
              <w:rPr>
                <w:b/>
                <w:i/>
              </w:rPr>
              <w:t xml:space="preserve">7 </w:t>
            </w:r>
            <w:proofErr w:type="spellStart"/>
            <w:r w:rsidRPr="009230AD">
              <w:rPr>
                <w:b/>
                <w:i/>
              </w:rPr>
              <w:t>шт</w:t>
            </w:r>
            <w:proofErr w:type="spellEnd"/>
          </w:p>
          <w:p w:rsidR="009230AD" w:rsidRDefault="009230AD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 w:rsidRPr="009230AD">
              <w:rPr>
                <w:b/>
                <w:i/>
              </w:rPr>
              <w:t>Манометр показывающий МП100-</w:t>
            </w:r>
            <w:proofErr w:type="gramStart"/>
            <w:r w:rsidRPr="009230AD">
              <w:rPr>
                <w:b/>
                <w:i/>
              </w:rPr>
              <w:t>Р(</w:t>
            </w:r>
            <w:proofErr w:type="gramEnd"/>
            <w:r w:rsidRPr="009230AD">
              <w:rPr>
                <w:b/>
                <w:i/>
              </w:rPr>
              <w:t xml:space="preserve">0…0.6) МПа-2,5                            </w:t>
            </w:r>
            <w:r w:rsidR="00B73909">
              <w:rPr>
                <w:b/>
                <w:i/>
              </w:rPr>
              <w:t xml:space="preserve">                                                                              </w:t>
            </w:r>
            <w:r w:rsidRPr="009230AD">
              <w:rPr>
                <w:b/>
                <w:i/>
              </w:rPr>
              <w:t xml:space="preserve">1 </w:t>
            </w:r>
            <w:proofErr w:type="spellStart"/>
            <w:r w:rsidRPr="009230AD">
              <w:rPr>
                <w:b/>
                <w:i/>
              </w:rPr>
              <w:t>шт</w:t>
            </w:r>
            <w:proofErr w:type="spellEnd"/>
          </w:p>
          <w:p w:rsidR="00466A52" w:rsidRDefault="00466A52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9230AD" w:rsidRPr="009230AD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9230AD">
              <w:t xml:space="preserve"> </w:t>
            </w:r>
            <w:r w:rsidR="009230AD" w:rsidRPr="009230AD">
              <w:rPr>
                <w:b/>
                <w:i/>
              </w:rPr>
              <w:t xml:space="preserve">Комплект теплосчетчик СКМ-2 в </w:t>
            </w:r>
            <w:proofErr w:type="gramStart"/>
            <w:r w:rsidR="009230AD" w:rsidRPr="009230AD">
              <w:rPr>
                <w:b/>
                <w:i/>
              </w:rPr>
              <w:t>составе :</w:t>
            </w:r>
            <w:proofErr w:type="gramEnd"/>
            <w:r w:rsidR="009230AD" w:rsidRPr="009230AD">
              <w:rPr>
                <w:b/>
                <w:i/>
              </w:rPr>
              <w:t xml:space="preserve">                                                </w:t>
            </w:r>
            <w:r w:rsidR="00B73909">
              <w:rPr>
                <w:b/>
                <w:i/>
              </w:rPr>
              <w:t xml:space="preserve">                                                                   </w:t>
            </w:r>
            <w:r w:rsidR="009230AD" w:rsidRPr="009230AD">
              <w:rPr>
                <w:b/>
                <w:i/>
              </w:rPr>
              <w:t xml:space="preserve">1 </w:t>
            </w:r>
            <w:proofErr w:type="spellStart"/>
            <w:r w:rsidR="009230AD" w:rsidRPr="009230AD">
              <w:rPr>
                <w:b/>
                <w:i/>
              </w:rPr>
              <w:t>компл</w:t>
            </w:r>
            <w:proofErr w:type="spellEnd"/>
          </w:p>
          <w:p w:rsidR="009230AD" w:rsidRPr="009230AD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9230AD">
              <w:rPr>
                <w:b/>
                <w:i/>
              </w:rPr>
              <w:t xml:space="preserve">- вычислитель СКМ-2 с модулем RS-485                                                     </w:t>
            </w:r>
            <w:r w:rsidR="00B73909">
              <w:rPr>
                <w:b/>
                <w:i/>
              </w:rPr>
              <w:t xml:space="preserve">                                                                               </w:t>
            </w:r>
            <w:r w:rsidRPr="009230AD">
              <w:rPr>
                <w:b/>
                <w:i/>
              </w:rPr>
              <w:t xml:space="preserve">1 </w:t>
            </w:r>
            <w:proofErr w:type="spellStart"/>
            <w:r w:rsidRPr="009230AD">
              <w:rPr>
                <w:b/>
                <w:i/>
              </w:rPr>
              <w:t>шт</w:t>
            </w:r>
            <w:proofErr w:type="spellEnd"/>
          </w:p>
          <w:p w:rsidR="009230AD" w:rsidRPr="009230AD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9230AD">
              <w:rPr>
                <w:b/>
                <w:i/>
              </w:rPr>
              <w:t xml:space="preserve">- преобразователь расхода ультразвуковой ВИРС-У                                </w:t>
            </w:r>
            <w:r w:rsidR="00B73909">
              <w:rPr>
                <w:b/>
                <w:i/>
              </w:rPr>
              <w:t xml:space="preserve">                                                                               </w:t>
            </w:r>
            <w:r w:rsidRPr="009230AD">
              <w:rPr>
                <w:b/>
                <w:i/>
              </w:rPr>
              <w:t xml:space="preserve">1 </w:t>
            </w:r>
            <w:proofErr w:type="spellStart"/>
            <w:r w:rsidRPr="009230AD">
              <w:rPr>
                <w:b/>
                <w:i/>
              </w:rPr>
              <w:t>шт</w:t>
            </w:r>
            <w:proofErr w:type="spellEnd"/>
          </w:p>
          <w:p w:rsidR="009230AD" w:rsidRPr="009230AD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9230AD">
              <w:rPr>
                <w:b/>
                <w:i/>
              </w:rPr>
              <w:t xml:space="preserve">  </w:t>
            </w:r>
            <w:proofErr w:type="gramStart"/>
            <w:r w:rsidRPr="009230AD">
              <w:rPr>
                <w:b/>
                <w:i/>
              </w:rPr>
              <w:t>в</w:t>
            </w:r>
            <w:proofErr w:type="gramEnd"/>
            <w:r w:rsidRPr="009230AD">
              <w:rPr>
                <w:b/>
                <w:i/>
              </w:rPr>
              <w:t xml:space="preserve"> форме прямой трубы с сужением, DN 40</w:t>
            </w:r>
          </w:p>
          <w:p w:rsidR="009230AD" w:rsidRPr="009230AD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230AD">
              <w:rPr>
                <w:b/>
                <w:i/>
              </w:rPr>
              <w:t xml:space="preserve">преобразователь расхода ультразвуковой ВИРС-У                                </w:t>
            </w:r>
            <w:r w:rsidR="00B73909">
              <w:rPr>
                <w:b/>
                <w:i/>
              </w:rPr>
              <w:t xml:space="preserve">                                                                                </w:t>
            </w:r>
            <w:r w:rsidRPr="009230AD">
              <w:rPr>
                <w:b/>
                <w:i/>
              </w:rPr>
              <w:t xml:space="preserve">2 </w:t>
            </w:r>
            <w:proofErr w:type="spellStart"/>
            <w:r w:rsidRPr="009230AD">
              <w:rPr>
                <w:b/>
                <w:i/>
              </w:rPr>
              <w:t>шт</w:t>
            </w:r>
            <w:proofErr w:type="spellEnd"/>
          </w:p>
          <w:p w:rsidR="009230AD" w:rsidRPr="009230AD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9230AD">
              <w:rPr>
                <w:b/>
                <w:i/>
              </w:rPr>
              <w:t>в</w:t>
            </w:r>
            <w:proofErr w:type="gramEnd"/>
            <w:r w:rsidRPr="009230AD">
              <w:rPr>
                <w:b/>
                <w:i/>
              </w:rPr>
              <w:t xml:space="preserve"> форме прямой трубы с сужением, DN32</w:t>
            </w:r>
          </w:p>
          <w:p w:rsidR="009230AD" w:rsidRPr="009230AD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230AD">
              <w:rPr>
                <w:b/>
                <w:i/>
              </w:rPr>
              <w:t xml:space="preserve">датчик температуры L=80 с защитной гильзой и бобышкой               </w:t>
            </w:r>
            <w:r w:rsidR="00B73909">
              <w:rPr>
                <w:b/>
                <w:i/>
              </w:rPr>
              <w:t xml:space="preserve">                                                                              </w:t>
            </w:r>
            <w:r w:rsidRPr="009230AD">
              <w:rPr>
                <w:b/>
                <w:i/>
              </w:rPr>
              <w:t xml:space="preserve">4 </w:t>
            </w:r>
            <w:proofErr w:type="spellStart"/>
            <w:r w:rsidRPr="009230AD">
              <w:rPr>
                <w:b/>
                <w:i/>
              </w:rPr>
              <w:t>шт</w:t>
            </w:r>
            <w:proofErr w:type="spellEnd"/>
          </w:p>
          <w:p w:rsidR="009230AD" w:rsidRPr="009230AD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230AD">
              <w:rPr>
                <w:b/>
                <w:i/>
              </w:rPr>
              <w:t xml:space="preserve">монтажный узел для ВИРС-У DN 40                                                          </w:t>
            </w:r>
            <w:r w:rsidR="00B73909">
              <w:rPr>
                <w:b/>
                <w:i/>
              </w:rPr>
              <w:t xml:space="preserve">                                                                              </w:t>
            </w:r>
            <w:r w:rsidRPr="009230AD">
              <w:rPr>
                <w:b/>
                <w:i/>
              </w:rPr>
              <w:t xml:space="preserve">1 </w:t>
            </w:r>
            <w:proofErr w:type="spellStart"/>
            <w:r w:rsidRPr="009230AD">
              <w:rPr>
                <w:b/>
                <w:i/>
              </w:rPr>
              <w:t>шт</w:t>
            </w:r>
            <w:proofErr w:type="spellEnd"/>
          </w:p>
          <w:p w:rsidR="009230AD" w:rsidRPr="009230AD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230AD">
              <w:rPr>
                <w:b/>
                <w:i/>
              </w:rPr>
              <w:t xml:space="preserve">монтажный узел для ВИРС-У DN 32                                                          </w:t>
            </w:r>
            <w:r w:rsidR="00B73909">
              <w:rPr>
                <w:b/>
                <w:i/>
              </w:rPr>
              <w:t xml:space="preserve">                                                                              </w:t>
            </w:r>
            <w:r w:rsidRPr="009230AD">
              <w:rPr>
                <w:b/>
                <w:i/>
              </w:rPr>
              <w:t xml:space="preserve">2 </w:t>
            </w:r>
            <w:proofErr w:type="spellStart"/>
            <w:r w:rsidRPr="009230AD">
              <w:rPr>
                <w:b/>
                <w:i/>
              </w:rPr>
              <w:t>шт</w:t>
            </w:r>
            <w:proofErr w:type="spellEnd"/>
          </w:p>
          <w:p w:rsidR="009230AD" w:rsidRPr="009230AD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230AD">
              <w:rPr>
                <w:b/>
                <w:i/>
              </w:rPr>
              <w:t xml:space="preserve">монтажная катушка на место ВИРС-У DN 40                                          </w:t>
            </w:r>
            <w:r w:rsidR="00B73909">
              <w:rPr>
                <w:b/>
                <w:i/>
              </w:rPr>
              <w:t xml:space="preserve">                                                                           </w:t>
            </w:r>
            <w:r w:rsidRPr="009230AD">
              <w:rPr>
                <w:b/>
                <w:i/>
              </w:rPr>
              <w:t xml:space="preserve">1 </w:t>
            </w:r>
            <w:proofErr w:type="spellStart"/>
            <w:r w:rsidRPr="009230AD">
              <w:rPr>
                <w:b/>
                <w:i/>
              </w:rPr>
              <w:t>шт</w:t>
            </w:r>
            <w:proofErr w:type="spellEnd"/>
          </w:p>
          <w:p w:rsidR="009230AD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9230AD">
              <w:rPr>
                <w:b/>
                <w:i/>
              </w:rPr>
              <w:t xml:space="preserve">монтажная катушка на место ВИРС-У DN 32                                          </w:t>
            </w:r>
            <w:r w:rsidR="00B73909">
              <w:rPr>
                <w:b/>
                <w:i/>
              </w:rPr>
              <w:t xml:space="preserve">                                                                         </w:t>
            </w:r>
            <w:r w:rsidR="00563FBB">
              <w:rPr>
                <w:b/>
                <w:i/>
              </w:rPr>
              <w:t xml:space="preserve">  </w:t>
            </w:r>
            <w:r w:rsidRPr="009230AD">
              <w:rPr>
                <w:b/>
                <w:i/>
              </w:rPr>
              <w:t xml:space="preserve">2 </w:t>
            </w:r>
            <w:proofErr w:type="spellStart"/>
            <w:r w:rsidRPr="009230AD">
              <w:rPr>
                <w:b/>
                <w:i/>
              </w:rPr>
              <w:t>шт</w:t>
            </w:r>
            <w:proofErr w:type="spellEnd"/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9230AD" w:rsidRPr="00B73909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  <w:r w:rsidR="009230AD">
              <w:t xml:space="preserve"> </w:t>
            </w:r>
            <w:proofErr w:type="spellStart"/>
            <w:r w:rsidR="009230AD" w:rsidRPr="00B73909">
              <w:rPr>
                <w:b/>
                <w:i/>
              </w:rPr>
              <w:t>Прессостат</w:t>
            </w:r>
            <w:proofErr w:type="spellEnd"/>
            <w:r w:rsidR="009230AD" w:rsidRPr="00B73909">
              <w:rPr>
                <w:b/>
                <w:i/>
              </w:rPr>
              <w:t xml:space="preserve"> KPI-35 комплектно с переходником на                                        </w:t>
            </w:r>
            <w:r w:rsidR="00B73909" w:rsidRPr="00B73909">
              <w:rPr>
                <w:b/>
                <w:i/>
              </w:rPr>
              <w:t xml:space="preserve">                               </w:t>
            </w:r>
            <w:r w:rsidR="009230AD" w:rsidRPr="00B73909">
              <w:rPr>
                <w:b/>
                <w:i/>
              </w:rPr>
              <w:t xml:space="preserve">  </w:t>
            </w:r>
            <w:r w:rsidR="00B73909">
              <w:rPr>
                <w:b/>
                <w:i/>
              </w:rPr>
              <w:t xml:space="preserve">                             </w:t>
            </w:r>
            <w:r w:rsidR="00B73909" w:rsidRPr="00B73909">
              <w:rPr>
                <w:b/>
                <w:i/>
              </w:rPr>
              <w:t xml:space="preserve"> </w:t>
            </w:r>
            <w:r w:rsidR="00B73909">
              <w:rPr>
                <w:b/>
                <w:i/>
              </w:rPr>
              <w:t xml:space="preserve">  </w:t>
            </w:r>
            <w:r w:rsidR="00563FBB">
              <w:rPr>
                <w:b/>
                <w:i/>
              </w:rPr>
              <w:t xml:space="preserve"> </w:t>
            </w:r>
            <w:r w:rsidR="009230AD" w:rsidRPr="00B73909">
              <w:rPr>
                <w:b/>
                <w:i/>
              </w:rPr>
              <w:t xml:space="preserve">1 </w:t>
            </w:r>
            <w:proofErr w:type="spellStart"/>
            <w:r w:rsidR="009230AD" w:rsidRPr="00B73909">
              <w:rPr>
                <w:b/>
                <w:i/>
              </w:rPr>
              <w:t>шт</w:t>
            </w:r>
            <w:proofErr w:type="spellEnd"/>
          </w:p>
          <w:p w:rsidR="009230AD" w:rsidRPr="00B73909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B73909">
              <w:rPr>
                <w:b/>
                <w:i/>
              </w:rPr>
              <w:t>наружную</w:t>
            </w:r>
            <w:proofErr w:type="gramEnd"/>
            <w:r w:rsidRPr="00B73909">
              <w:rPr>
                <w:b/>
                <w:i/>
              </w:rPr>
              <w:t xml:space="preserve"> резьбу М20х1.5 </w:t>
            </w:r>
            <w:r w:rsidR="00B73909" w:rsidRPr="00B73909">
              <w:rPr>
                <w:b/>
                <w:i/>
              </w:rPr>
              <w:t xml:space="preserve">          </w:t>
            </w:r>
          </w:p>
          <w:p w:rsidR="0077795C" w:rsidRPr="00B73909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>ЛОТ 4</w:t>
            </w:r>
          </w:p>
          <w:p w:rsidR="009230AD" w:rsidRPr="00B73909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1.Электронное реле перепада давления RT 262А комплектно </w:t>
            </w:r>
          </w:p>
          <w:p w:rsidR="009230AD" w:rsidRPr="00B73909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B73909">
              <w:rPr>
                <w:b/>
                <w:i/>
              </w:rPr>
              <w:t>с</w:t>
            </w:r>
            <w:proofErr w:type="gramEnd"/>
            <w:r w:rsidRPr="00B73909">
              <w:rPr>
                <w:b/>
                <w:i/>
              </w:rPr>
              <w:t xml:space="preserve"> импульсными трубками, переходниками на наружную резьбу </w:t>
            </w:r>
          </w:p>
          <w:p w:rsidR="009230AD" w:rsidRPr="00B73909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М20х1.5                                                                                                                     </w:t>
            </w:r>
            <w:r w:rsidR="00B73909" w:rsidRPr="00B73909">
              <w:rPr>
                <w:b/>
                <w:i/>
              </w:rPr>
              <w:t xml:space="preserve">                                      </w:t>
            </w:r>
            <w:r w:rsidRPr="00B73909">
              <w:rPr>
                <w:b/>
                <w:i/>
              </w:rPr>
              <w:t xml:space="preserve"> </w:t>
            </w:r>
            <w:r w:rsidR="00B73909">
              <w:rPr>
                <w:b/>
                <w:i/>
              </w:rPr>
              <w:t xml:space="preserve">                                </w:t>
            </w:r>
            <w:r w:rsidRPr="00B73909">
              <w:rPr>
                <w:b/>
                <w:i/>
              </w:rPr>
              <w:t xml:space="preserve">1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  <w:r w:rsidRPr="00B73909">
              <w:rPr>
                <w:b/>
                <w:i/>
              </w:rPr>
              <w:t xml:space="preserve"> </w:t>
            </w:r>
          </w:p>
          <w:p w:rsidR="009230AD" w:rsidRPr="00B73909" w:rsidRDefault="009230AD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B73909">
              <w:rPr>
                <w:b/>
                <w:i/>
              </w:rPr>
              <w:t>и</w:t>
            </w:r>
            <w:proofErr w:type="gramEnd"/>
            <w:r w:rsidRPr="00B73909">
              <w:rPr>
                <w:b/>
                <w:i/>
              </w:rPr>
              <w:t xml:space="preserve"> контрольными кранами    С6-G ½                                                                    </w:t>
            </w:r>
            <w:r w:rsidR="00B73909" w:rsidRPr="00B73909">
              <w:rPr>
                <w:b/>
                <w:i/>
              </w:rPr>
              <w:t xml:space="preserve">                                       </w:t>
            </w:r>
            <w:r w:rsidR="00B73909">
              <w:rPr>
                <w:b/>
                <w:i/>
              </w:rPr>
              <w:t xml:space="preserve">                                </w:t>
            </w:r>
            <w:r w:rsidRPr="00B73909">
              <w:rPr>
                <w:b/>
                <w:i/>
              </w:rPr>
              <w:t xml:space="preserve">2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  <w:r w:rsidRPr="00B73909">
              <w:rPr>
                <w:b/>
                <w:i/>
              </w:rPr>
              <w:t xml:space="preserve"> </w:t>
            </w:r>
          </w:p>
          <w:p w:rsidR="0077795C" w:rsidRPr="00B73909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>ЛОТ 5</w:t>
            </w:r>
          </w:p>
          <w:p w:rsidR="001533C6" w:rsidRPr="00B73909" w:rsidRDefault="00563FBB" w:rsidP="001533C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1533C6" w:rsidRPr="00B73909">
              <w:rPr>
                <w:b/>
                <w:i/>
              </w:rPr>
              <w:t xml:space="preserve">Щит автоматизации теплоснабжения ЩАТ-От(2Н1/1.9)                                </w:t>
            </w:r>
            <w:r w:rsidR="00B73909">
              <w:rPr>
                <w:b/>
                <w:i/>
              </w:rPr>
              <w:t xml:space="preserve">                                                  </w:t>
            </w:r>
            <w:r>
              <w:rPr>
                <w:b/>
                <w:i/>
              </w:rPr>
              <w:t xml:space="preserve">           </w:t>
            </w:r>
            <w:r w:rsidR="00B73909">
              <w:rPr>
                <w:b/>
                <w:i/>
              </w:rPr>
              <w:t xml:space="preserve"> </w:t>
            </w:r>
            <w:r w:rsidR="001533C6" w:rsidRPr="00B73909">
              <w:rPr>
                <w:b/>
                <w:i/>
              </w:rPr>
              <w:t xml:space="preserve">1 </w:t>
            </w:r>
            <w:proofErr w:type="spellStart"/>
            <w:r w:rsidR="001533C6" w:rsidRPr="00B73909">
              <w:rPr>
                <w:b/>
                <w:i/>
              </w:rPr>
              <w:t>шт</w:t>
            </w:r>
            <w:proofErr w:type="spellEnd"/>
          </w:p>
          <w:p w:rsidR="001533C6" w:rsidRPr="00B73909" w:rsidRDefault="001533C6" w:rsidP="001533C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B73909">
              <w:rPr>
                <w:b/>
                <w:i/>
              </w:rPr>
              <w:t>со</w:t>
            </w:r>
            <w:proofErr w:type="gramEnd"/>
            <w:r w:rsidRPr="00B73909">
              <w:rPr>
                <w:b/>
                <w:i/>
              </w:rPr>
              <w:t xml:space="preserve"> встроенным регулятором температуры на один ввод</w:t>
            </w:r>
          </w:p>
          <w:p w:rsidR="001533C6" w:rsidRPr="00B73909" w:rsidRDefault="001533C6" w:rsidP="001533C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B73909">
              <w:rPr>
                <w:b/>
                <w:i/>
              </w:rPr>
              <w:t>комплектно</w:t>
            </w:r>
            <w:proofErr w:type="gramEnd"/>
            <w:r w:rsidRPr="00B73909">
              <w:rPr>
                <w:b/>
                <w:i/>
              </w:rPr>
              <w:t xml:space="preserve"> с:</w:t>
            </w:r>
          </w:p>
          <w:p w:rsidR="001533C6" w:rsidRPr="00B73909" w:rsidRDefault="001533C6" w:rsidP="001533C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- датчик температуры наружного воздуха ESMT                                             </w:t>
            </w:r>
            <w:r w:rsidR="00563FBB">
              <w:rPr>
                <w:b/>
                <w:i/>
              </w:rPr>
              <w:t xml:space="preserve">                                                                      </w:t>
            </w:r>
            <w:r w:rsidRPr="00B73909">
              <w:rPr>
                <w:b/>
                <w:i/>
              </w:rPr>
              <w:t xml:space="preserve">1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</w:p>
          <w:p w:rsidR="001533C6" w:rsidRPr="00B73909" w:rsidRDefault="001533C6" w:rsidP="001533C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- датчик температуры теплоносителя ESMU                                                    </w:t>
            </w:r>
            <w:r w:rsidR="00563FBB">
              <w:rPr>
                <w:b/>
                <w:i/>
              </w:rPr>
              <w:t xml:space="preserve">                                                                   </w:t>
            </w:r>
            <w:r w:rsidRPr="00B73909">
              <w:rPr>
                <w:b/>
                <w:i/>
              </w:rPr>
              <w:t xml:space="preserve">2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</w:p>
          <w:p w:rsidR="0077795C" w:rsidRPr="00B73909" w:rsidRDefault="0077795C" w:rsidP="001533C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>ЛОТ 6</w:t>
            </w:r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C731F4" w:rsidRPr="00B73909">
              <w:rPr>
                <w:b/>
                <w:i/>
              </w:rPr>
              <w:t>Лоток оцинкованный металлический перфорированный 50х150</w:t>
            </w:r>
            <w:proofErr w:type="gramStart"/>
            <w:r w:rsidR="00C731F4" w:rsidRPr="00B73909">
              <w:rPr>
                <w:b/>
                <w:i/>
              </w:rPr>
              <w:t xml:space="preserve">мм,   </w:t>
            </w:r>
            <w:proofErr w:type="gramEnd"/>
            <w:r w:rsidR="00C731F4" w:rsidRPr="00B73909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                                                                    </w:t>
            </w:r>
            <w:r w:rsidR="00C731F4" w:rsidRPr="00B73909">
              <w:rPr>
                <w:b/>
                <w:i/>
              </w:rPr>
              <w:t xml:space="preserve">4 </w:t>
            </w:r>
            <w:proofErr w:type="spellStart"/>
            <w:r w:rsidR="00C731F4"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исп. 1, L=3м., 35263 в комплекте </w:t>
            </w:r>
            <w:proofErr w:type="gramStart"/>
            <w:r w:rsidRPr="00B73909">
              <w:rPr>
                <w:b/>
                <w:i/>
              </w:rPr>
              <w:t>с :</w:t>
            </w:r>
            <w:proofErr w:type="gram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- крышка для лотка оцинкованная </w:t>
            </w:r>
            <w:proofErr w:type="spellStart"/>
            <w:r w:rsidRPr="00B73909">
              <w:rPr>
                <w:b/>
                <w:i/>
              </w:rPr>
              <w:t>шир</w:t>
            </w:r>
            <w:proofErr w:type="spellEnd"/>
            <w:r w:rsidRPr="00B73909">
              <w:rPr>
                <w:b/>
                <w:i/>
              </w:rPr>
              <w:t xml:space="preserve">. 150 </w:t>
            </w:r>
            <w:proofErr w:type="gramStart"/>
            <w:r w:rsidRPr="00B73909">
              <w:rPr>
                <w:b/>
                <w:i/>
              </w:rPr>
              <w:t>мм.,</w:t>
            </w:r>
            <w:proofErr w:type="gramEnd"/>
            <w:r w:rsidRPr="00B73909">
              <w:rPr>
                <w:b/>
                <w:i/>
              </w:rPr>
              <w:t xml:space="preserve"> исп.1, L=3м,35523        </w:t>
            </w:r>
            <w:r w:rsidR="00563FBB">
              <w:rPr>
                <w:b/>
                <w:i/>
              </w:rPr>
              <w:t xml:space="preserve">                                                                            </w:t>
            </w:r>
            <w:r w:rsidRPr="00B73909">
              <w:rPr>
                <w:b/>
                <w:i/>
              </w:rPr>
              <w:t xml:space="preserve">4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- перегородка оцинкованная SEP высотой 50 </w:t>
            </w:r>
            <w:proofErr w:type="gramStart"/>
            <w:r w:rsidRPr="00B73909">
              <w:rPr>
                <w:b/>
                <w:i/>
              </w:rPr>
              <w:t>мм.,</w:t>
            </w:r>
            <w:proofErr w:type="gramEnd"/>
            <w:r w:rsidRPr="00B73909">
              <w:rPr>
                <w:b/>
                <w:i/>
              </w:rPr>
              <w:t xml:space="preserve"> исп. 1, L=3м, 36500     </w:t>
            </w:r>
            <w:r w:rsidR="00563FBB">
              <w:rPr>
                <w:b/>
                <w:i/>
              </w:rPr>
              <w:t xml:space="preserve">                                                                            </w:t>
            </w:r>
            <w:r w:rsidRPr="00B73909">
              <w:rPr>
                <w:b/>
                <w:i/>
              </w:rPr>
              <w:t xml:space="preserve">4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- профиль оцинкованный, исп.1, L=0.4м., BPL2904                                       </w:t>
            </w:r>
            <w:r w:rsidR="00563FBB">
              <w:rPr>
                <w:b/>
                <w:i/>
              </w:rPr>
              <w:t xml:space="preserve">                                                                            </w:t>
            </w:r>
            <w:r w:rsidRPr="00B73909">
              <w:rPr>
                <w:b/>
                <w:i/>
              </w:rPr>
              <w:t xml:space="preserve">8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- консоль оцинкованная, исп. 1, для лотка шириной 150 </w:t>
            </w:r>
            <w:proofErr w:type="gramStart"/>
            <w:r w:rsidRPr="00B73909">
              <w:rPr>
                <w:b/>
                <w:i/>
              </w:rPr>
              <w:t>мм.,</w:t>
            </w:r>
            <w:proofErr w:type="gramEnd"/>
            <w:r w:rsidRPr="00B73909">
              <w:rPr>
                <w:b/>
                <w:i/>
              </w:rPr>
              <w:t xml:space="preserve"> BBL4015   </w:t>
            </w:r>
            <w:r w:rsidR="00563FBB">
              <w:rPr>
                <w:b/>
                <w:i/>
              </w:rPr>
              <w:t xml:space="preserve">                                                                          </w:t>
            </w:r>
            <w:r w:rsidRPr="00B73909">
              <w:rPr>
                <w:b/>
                <w:i/>
              </w:rPr>
              <w:t xml:space="preserve"> </w:t>
            </w:r>
            <w:r w:rsidR="00563FBB">
              <w:rPr>
                <w:b/>
                <w:i/>
              </w:rPr>
              <w:t xml:space="preserve"> </w:t>
            </w:r>
            <w:r w:rsidRPr="00B73909">
              <w:rPr>
                <w:b/>
                <w:i/>
              </w:rPr>
              <w:t xml:space="preserve">8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- крепление к потолку оцинкованное, исп.1, BSV2901                                  </w:t>
            </w:r>
            <w:r w:rsidR="00563FBB">
              <w:rPr>
                <w:b/>
                <w:i/>
              </w:rPr>
              <w:t xml:space="preserve">                                                                         </w:t>
            </w:r>
            <w:r w:rsidRPr="00B73909">
              <w:rPr>
                <w:b/>
                <w:i/>
              </w:rPr>
              <w:t xml:space="preserve"> </w:t>
            </w:r>
            <w:r w:rsidR="00563FBB">
              <w:rPr>
                <w:b/>
                <w:i/>
              </w:rPr>
              <w:t xml:space="preserve"> </w:t>
            </w:r>
            <w:r w:rsidRPr="00B73909">
              <w:rPr>
                <w:b/>
                <w:i/>
              </w:rPr>
              <w:t xml:space="preserve">8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- болт М8х60                                                                                                            </w:t>
            </w:r>
            <w:r w:rsidR="00563FBB">
              <w:rPr>
                <w:b/>
                <w:i/>
              </w:rPr>
              <w:t xml:space="preserve">                                                                     </w:t>
            </w:r>
            <w:r w:rsidRPr="00B73909">
              <w:rPr>
                <w:b/>
                <w:i/>
              </w:rPr>
              <w:t xml:space="preserve">25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- гайка М8                                                                                                                </w:t>
            </w:r>
            <w:r w:rsidR="00563FBB">
              <w:rPr>
                <w:b/>
                <w:i/>
              </w:rPr>
              <w:t xml:space="preserve">                                                                      </w:t>
            </w:r>
            <w:r w:rsidRPr="00B73909">
              <w:rPr>
                <w:b/>
                <w:i/>
              </w:rPr>
              <w:t xml:space="preserve">25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- шайба ᴓ8                                                                                                                </w:t>
            </w:r>
            <w:r w:rsidR="00563FBB">
              <w:rPr>
                <w:b/>
                <w:i/>
              </w:rPr>
              <w:t xml:space="preserve">                                                                      </w:t>
            </w:r>
            <w:r w:rsidRPr="00B73909">
              <w:rPr>
                <w:b/>
                <w:i/>
              </w:rPr>
              <w:t xml:space="preserve">25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lastRenderedPageBreak/>
              <w:t xml:space="preserve">- болт М6х20                                                                                                           </w:t>
            </w:r>
            <w:r w:rsidR="00563FBB">
              <w:rPr>
                <w:b/>
                <w:i/>
              </w:rPr>
              <w:t xml:space="preserve">                                                                     </w:t>
            </w:r>
            <w:r w:rsidRPr="00B73909">
              <w:rPr>
                <w:b/>
                <w:i/>
              </w:rPr>
              <w:t xml:space="preserve"> 25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- гайка М6                                                                                                                </w:t>
            </w:r>
            <w:r w:rsidR="00563FBB">
              <w:rPr>
                <w:b/>
                <w:i/>
              </w:rPr>
              <w:t xml:space="preserve">                                                                       </w:t>
            </w:r>
            <w:r w:rsidRPr="00B73909">
              <w:rPr>
                <w:b/>
                <w:i/>
              </w:rPr>
              <w:t xml:space="preserve">25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- шайба ᴓ6                                                                                                                </w:t>
            </w:r>
            <w:r w:rsidR="00563FBB">
              <w:rPr>
                <w:b/>
                <w:i/>
              </w:rPr>
              <w:t xml:space="preserve">                                                                      </w:t>
            </w:r>
            <w:r w:rsidRPr="00B73909">
              <w:rPr>
                <w:b/>
                <w:i/>
              </w:rPr>
              <w:t xml:space="preserve">25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</w:p>
          <w:p w:rsidR="0077795C" w:rsidRPr="00B73909" w:rsidRDefault="0077795C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>ЛОТ 7</w:t>
            </w:r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C731F4" w:rsidRPr="00B73909">
              <w:rPr>
                <w:b/>
                <w:i/>
              </w:rPr>
              <w:t xml:space="preserve">Металлорукав РЗ-Ц-Х-Ш-20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>31 м</w:t>
            </w:r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C731F4" w:rsidRPr="00B73909">
              <w:rPr>
                <w:b/>
                <w:i/>
              </w:rPr>
              <w:t xml:space="preserve">Труба гибкая гофрированная ПВХ ᴓ 20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>20 м</w:t>
            </w:r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C731F4" w:rsidRPr="00B73909">
              <w:rPr>
                <w:b/>
                <w:i/>
              </w:rPr>
              <w:t xml:space="preserve">Коробка </w:t>
            </w:r>
            <w:proofErr w:type="spellStart"/>
            <w:r w:rsidR="00C731F4" w:rsidRPr="00B73909">
              <w:rPr>
                <w:b/>
                <w:i/>
              </w:rPr>
              <w:t>ответвительная</w:t>
            </w:r>
            <w:proofErr w:type="spellEnd"/>
            <w:r w:rsidR="00C731F4" w:rsidRPr="00B73909">
              <w:rPr>
                <w:b/>
                <w:i/>
              </w:rPr>
              <w:t xml:space="preserve"> протяжная для трубы ПВХ         </w:t>
            </w:r>
            <w:r>
              <w:rPr>
                <w:b/>
                <w:i/>
              </w:rPr>
              <w:t xml:space="preserve">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 xml:space="preserve">2 </w:t>
            </w:r>
            <w:proofErr w:type="spellStart"/>
            <w:r w:rsidR="00C731F4"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ᴓ20 </w:t>
            </w:r>
            <w:proofErr w:type="gramStart"/>
            <w:r w:rsidRPr="00B73909">
              <w:rPr>
                <w:b/>
                <w:i/>
              </w:rPr>
              <w:t>мм.,</w:t>
            </w:r>
            <w:proofErr w:type="gramEnd"/>
            <w:r w:rsidRPr="00B73909">
              <w:rPr>
                <w:b/>
                <w:i/>
              </w:rPr>
              <w:t xml:space="preserve"> 53700 (80х80х40)</w:t>
            </w:r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>ЛОТ 8</w:t>
            </w:r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C731F4" w:rsidRPr="00B73909">
              <w:rPr>
                <w:b/>
                <w:i/>
              </w:rPr>
              <w:t xml:space="preserve">Кабель КВПЭф5е 2х2х0.52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>3 м</w:t>
            </w:r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C731F4" w:rsidRPr="00B73909">
              <w:rPr>
                <w:b/>
                <w:i/>
              </w:rPr>
              <w:t xml:space="preserve">Кабель </w:t>
            </w:r>
            <w:proofErr w:type="spellStart"/>
            <w:r w:rsidR="00C731F4" w:rsidRPr="00B73909">
              <w:rPr>
                <w:b/>
                <w:i/>
              </w:rPr>
              <w:t>КВВГнг</w:t>
            </w:r>
            <w:proofErr w:type="spellEnd"/>
            <w:r w:rsidR="00C731F4" w:rsidRPr="00B73909">
              <w:rPr>
                <w:b/>
                <w:i/>
              </w:rPr>
              <w:t xml:space="preserve">(А)-LS 4х1.0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</w:t>
            </w:r>
            <w:r w:rsidR="00C731F4" w:rsidRPr="00B7390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</w:t>
            </w:r>
            <w:r w:rsidR="00C731F4" w:rsidRPr="00B73909">
              <w:rPr>
                <w:b/>
                <w:i/>
              </w:rPr>
              <w:t>39 м</w:t>
            </w:r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C731F4" w:rsidRPr="00B73909">
              <w:rPr>
                <w:b/>
                <w:i/>
              </w:rPr>
              <w:t xml:space="preserve">Кабель </w:t>
            </w:r>
            <w:proofErr w:type="spellStart"/>
            <w:r w:rsidR="00C731F4" w:rsidRPr="00B73909">
              <w:rPr>
                <w:b/>
                <w:i/>
              </w:rPr>
              <w:t>МКШВнг</w:t>
            </w:r>
            <w:proofErr w:type="spellEnd"/>
            <w:r w:rsidR="00C731F4" w:rsidRPr="00B73909">
              <w:rPr>
                <w:b/>
                <w:i/>
              </w:rPr>
              <w:t xml:space="preserve">(А)-LS 2х0.5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>52 м</w:t>
            </w:r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 w:rsidR="00C731F4" w:rsidRPr="00B73909">
              <w:rPr>
                <w:b/>
                <w:i/>
              </w:rPr>
              <w:t xml:space="preserve">Кабель </w:t>
            </w:r>
            <w:proofErr w:type="spellStart"/>
            <w:r w:rsidR="00C731F4" w:rsidRPr="00B73909">
              <w:rPr>
                <w:b/>
                <w:i/>
              </w:rPr>
              <w:t>МКШВнг</w:t>
            </w:r>
            <w:proofErr w:type="spellEnd"/>
            <w:r w:rsidR="00C731F4" w:rsidRPr="00B73909">
              <w:rPr>
                <w:b/>
                <w:i/>
              </w:rPr>
              <w:t xml:space="preserve">(А)-LS 4х0.5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>110 м</w:t>
            </w:r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="00C731F4" w:rsidRPr="00B73909">
              <w:rPr>
                <w:b/>
                <w:i/>
              </w:rPr>
              <w:t xml:space="preserve">Кабель ВВГнг(А)-LS 3х1.5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>61 м</w:t>
            </w:r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="00C731F4" w:rsidRPr="00B73909">
              <w:rPr>
                <w:b/>
                <w:i/>
              </w:rPr>
              <w:t xml:space="preserve">Провод ПВ3 1х4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>10 м</w:t>
            </w:r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  <w:r w:rsidR="00C731F4" w:rsidRPr="00B73909">
              <w:rPr>
                <w:b/>
                <w:i/>
              </w:rPr>
              <w:t xml:space="preserve">Кабельная стяжка 2,5х200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 xml:space="preserve">100 </w:t>
            </w:r>
            <w:proofErr w:type="spellStart"/>
            <w:r w:rsidR="00C731F4"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  <w:r w:rsidR="00C731F4" w:rsidRPr="00B73909">
              <w:rPr>
                <w:b/>
                <w:i/>
              </w:rPr>
              <w:t xml:space="preserve">Кабельный наконечник ТМЛ 4-6-3 под провод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 xml:space="preserve"> 20 </w:t>
            </w:r>
            <w:proofErr w:type="spellStart"/>
            <w:r w:rsidR="00C731F4"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B73909">
              <w:rPr>
                <w:b/>
                <w:i/>
              </w:rPr>
              <w:t>сечением</w:t>
            </w:r>
            <w:proofErr w:type="gramEnd"/>
            <w:r w:rsidRPr="00B73909">
              <w:rPr>
                <w:b/>
                <w:i/>
              </w:rPr>
              <w:t xml:space="preserve"> 4 мм² и болт М6      </w:t>
            </w:r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9.   </w:t>
            </w:r>
            <w:proofErr w:type="gramStart"/>
            <w:r w:rsidRPr="00B73909">
              <w:rPr>
                <w:b/>
                <w:i/>
              </w:rPr>
              <w:t>Наконечник  НШВИ</w:t>
            </w:r>
            <w:proofErr w:type="gramEnd"/>
            <w:r w:rsidRPr="00B73909">
              <w:rPr>
                <w:b/>
                <w:i/>
              </w:rPr>
              <w:t xml:space="preserve"> 0.5-8 для провода сечением 0.5 мм²     </w:t>
            </w:r>
            <w:r w:rsidR="00563FBB">
              <w:rPr>
                <w:b/>
                <w:i/>
              </w:rPr>
              <w:t xml:space="preserve">                                                                                        </w:t>
            </w:r>
            <w:r w:rsidRPr="00B73909">
              <w:rPr>
                <w:b/>
                <w:i/>
              </w:rPr>
              <w:t xml:space="preserve">100 </w:t>
            </w:r>
            <w:proofErr w:type="spellStart"/>
            <w:r w:rsidRPr="00B73909">
              <w:rPr>
                <w:b/>
                <w:i/>
              </w:rPr>
              <w:t>шт</w:t>
            </w:r>
            <w:proofErr w:type="spellEnd"/>
            <w:r w:rsidRPr="00B73909">
              <w:rPr>
                <w:b/>
                <w:i/>
              </w:rPr>
              <w:t xml:space="preserve">                  </w:t>
            </w:r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>ЛОТ 9</w:t>
            </w:r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C731F4" w:rsidRPr="00B73909">
              <w:rPr>
                <w:b/>
                <w:i/>
              </w:rPr>
              <w:t xml:space="preserve">Анкерный болт М8 ᴓ10 L=90 мм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 xml:space="preserve">18 </w:t>
            </w:r>
            <w:proofErr w:type="spellStart"/>
            <w:r w:rsidR="00C731F4"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C731F4" w:rsidRPr="00B73909">
              <w:rPr>
                <w:b/>
                <w:i/>
              </w:rPr>
              <w:t xml:space="preserve">Гвоздевой дюбель 6х40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 xml:space="preserve">50 </w:t>
            </w:r>
            <w:proofErr w:type="spellStart"/>
            <w:r w:rsidR="00C731F4"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C731F4" w:rsidRPr="00B73909">
              <w:rPr>
                <w:b/>
                <w:i/>
              </w:rPr>
              <w:t xml:space="preserve">Изолента ПВХ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 xml:space="preserve">2 </w:t>
            </w:r>
            <w:proofErr w:type="spellStart"/>
            <w:r w:rsidR="00C731F4" w:rsidRPr="00B73909">
              <w:rPr>
                <w:b/>
                <w:i/>
              </w:rPr>
              <w:t>рул</w:t>
            </w:r>
            <w:proofErr w:type="spellEnd"/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 w:rsidR="00C731F4" w:rsidRPr="00B73909">
              <w:rPr>
                <w:b/>
                <w:i/>
              </w:rPr>
              <w:t xml:space="preserve">Бур по бетону 10х110х160 мм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 xml:space="preserve">3 </w:t>
            </w:r>
            <w:proofErr w:type="spellStart"/>
            <w:r w:rsidR="00C731F4" w:rsidRPr="00B73909">
              <w:rPr>
                <w:b/>
                <w:i/>
              </w:rPr>
              <w:t>шт</w:t>
            </w:r>
            <w:proofErr w:type="spellEnd"/>
          </w:p>
          <w:p w:rsidR="00C731F4" w:rsidRPr="00B73909" w:rsidRDefault="00563FBB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="00C731F4" w:rsidRPr="00B73909">
              <w:rPr>
                <w:b/>
                <w:i/>
              </w:rPr>
              <w:t xml:space="preserve">Бур по </w:t>
            </w:r>
            <w:proofErr w:type="gramStart"/>
            <w:r w:rsidR="00C731F4" w:rsidRPr="00B73909">
              <w:rPr>
                <w:b/>
                <w:i/>
              </w:rPr>
              <w:t>бетону  6</w:t>
            </w:r>
            <w:proofErr w:type="gramEnd"/>
            <w:r w:rsidR="00C731F4" w:rsidRPr="00B73909">
              <w:rPr>
                <w:b/>
                <w:i/>
              </w:rPr>
              <w:t xml:space="preserve">х110х160 мм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      </w:t>
            </w:r>
            <w:r w:rsidR="00C731F4" w:rsidRPr="00B73909">
              <w:rPr>
                <w:b/>
                <w:i/>
              </w:rPr>
              <w:t xml:space="preserve">5 </w:t>
            </w:r>
            <w:proofErr w:type="spellStart"/>
            <w:r w:rsidR="00C731F4" w:rsidRPr="00B73909">
              <w:rPr>
                <w:b/>
                <w:i/>
              </w:rPr>
              <w:t>шт</w:t>
            </w:r>
            <w:proofErr w:type="spellEnd"/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8D4C2C">
              <w:rPr>
                <w:b/>
                <w:i/>
              </w:rPr>
              <w:t>-</w:t>
            </w:r>
            <w:proofErr w:type="gramStart"/>
            <w:r w:rsidR="008D4C2C">
              <w:rPr>
                <w:b/>
                <w:i/>
              </w:rPr>
              <w:t>9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8B1EEE">
              <w:rPr>
                <w:b/>
                <w:i/>
              </w:rPr>
              <w:t>в</w:t>
            </w:r>
            <w:proofErr w:type="gramEnd"/>
            <w:r w:rsidR="008B1EEE" w:rsidRPr="008B1EEE">
              <w:rPr>
                <w:b/>
                <w:i/>
              </w:rPr>
              <w:t xml:space="preserve"> течение  3-5 рабочих дней со дня предоплаты.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1,2,5,7,8</w:t>
            </w:r>
            <w:r w:rsidR="008B1EEE">
              <w:rPr>
                <w:b/>
                <w:i/>
              </w:rPr>
              <w:t xml:space="preserve"> </w:t>
            </w:r>
            <w:r w:rsidR="009D456F" w:rsidRPr="009D456F">
              <w:rPr>
                <w:b/>
                <w:i/>
              </w:rPr>
              <w:t>50% Предоплата, 50% - в течение 15 банковских дней со дня перечисления предоплаты</w:t>
            </w:r>
          </w:p>
          <w:p w:rsidR="008B1EEE" w:rsidRDefault="00E3441B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По лоту №3,4,6,</w:t>
            </w:r>
            <w:proofErr w:type="gramStart"/>
            <w:r>
              <w:rPr>
                <w:b/>
                <w:i/>
              </w:rPr>
              <w:t xml:space="preserve">9 </w:t>
            </w:r>
            <w:r w:rsidR="008B1EEE">
              <w:rPr>
                <w:b/>
                <w:i/>
              </w:rPr>
              <w:t xml:space="preserve"> Предоплата</w:t>
            </w:r>
            <w:proofErr w:type="gramEnd"/>
            <w:r w:rsidR="008B1EEE">
              <w:rPr>
                <w:b/>
                <w:i/>
              </w:rPr>
              <w:t xml:space="preserve"> 100%</w:t>
            </w:r>
          </w:p>
          <w:p w:rsidR="009D456F" w:rsidRDefault="009D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Pr="00342B6F">
              <w:rPr>
                <w:b/>
                <w:i/>
              </w:rPr>
              <w:t xml:space="preserve">Транспортом и за </w:t>
            </w:r>
            <w:proofErr w:type="gramStart"/>
            <w:r w:rsidRPr="00342B6F">
              <w:rPr>
                <w:b/>
                <w:i/>
              </w:rPr>
              <w:t>счет  Поставщика</w:t>
            </w:r>
            <w:proofErr w:type="gramEnd"/>
            <w:r w:rsidRPr="00342B6F">
              <w:rPr>
                <w:b/>
                <w:i/>
              </w:rPr>
              <w:t xml:space="preserve">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</w:t>
            </w:r>
            <w:r w:rsidR="008B1EEE">
              <w:rPr>
                <w:b/>
                <w:i/>
              </w:rPr>
              <w:t>азгрузки</w:t>
            </w:r>
            <w:proofErr w:type="gramEnd"/>
            <w:r w:rsidR="008B1EEE">
              <w:rPr>
                <w:b/>
                <w:i/>
              </w:rPr>
              <w:t>:  ул. Молодежная,102а</w:t>
            </w:r>
            <w:r w:rsidR="001D3D28">
              <w:rPr>
                <w:b/>
                <w:i/>
              </w:rPr>
              <w:t xml:space="preserve"> </w:t>
            </w:r>
            <w:r w:rsidRPr="00342B6F">
              <w:rPr>
                <w:b/>
                <w:i/>
              </w:rPr>
              <w:t xml:space="preserve">г. Новополоцк  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 xml:space="preserve">(* </w:t>
            </w:r>
            <w:proofErr w:type="gramStart"/>
            <w:r w:rsidRPr="00342B6F">
              <w:rPr>
                <w:b/>
                <w:i/>
              </w:rPr>
              <w:t>В  случае</w:t>
            </w:r>
            <w:proofErr w:type="gramEnd"/>
            <w:r w:rsidRPr="00342B6F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</w:t>
            </w:r>
            <w:r w:rsidR="008B1EEE">
              <w:rPr>
                <w:b/>
                <w:i/>
              </w:rPr>
              <w:t>ул. Молодежная,102а</w:t>
            </w:r>
            <w:r w:rsidR="001D3D28" w:rsidRPr="001D3D28">
              <w:rPr>
                <w:b/>
                <w:i/>
              </w:rPr>
              <w:t xml:space="preserve"> г. Новополоцк 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lastRenderedPageBreak/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E3441B">
        <w:t>3</w:t>
      </w:r>
      <w:r w:rsidRPr="00DA2577">
        <w:t xml:space="preserve"> предложени</w:t>
      </w:r>
      <w:r w:rsidR="00E122C7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E3441B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3013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72599" w:rsidRPr="00DA2577" w:rsidRDefault="00E3441B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Спецэлектроконструкция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272599" w:rsidRDefault="00272599" w:rsidP="00D94879">
            <w:pPr>
              <w:spacing w:before="60" w:after="60"/>
              <w:jc w:val="center"/>
            </w:pPr>
          </w:p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272599">
            <w:pPr>
              <w:spacing w:before="60" w:after="60"/>
            </w:pPr>
            <w:r>
              <w:t xml:space="preserve">     </w:t>
            </w:r>
            <w:r w:rsidR="00563FBB">
              <w:t>1</w:t>
            </w:r>
          </w:p>
        </w:tc>
        <w:tc>
          <w:tcPr>
            <w:tcW w:w="992" w:type="dxa"/>
            <w:vAlign w:val="bottom"/>
          </w:tcPr>
          <w:p w:rsidR="00E122C7" w:rsidRPr="00DA2577" w:rsidRDefault="00E3441B" w:rsidP="00D94879">
            <w:pPr>
              <w:spacing w:before="60" w:after="60"/>
            </w:pPr>
            <w:r>
              <w:t>л</w:t>
            </w:r>
            <w:r w:rsidR="00E122C7" w:rsidRPr="00DA2577">
              <w:t>.</w:t>
            </w:r>
          </w:p>
        </w:tc>
      </w:tr>
      <w:tr w:rsidR="008B1EEE" w:rsidRPr="00DA2577" w:rsidTr="004F3306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B1EEE" w:rsidRPr="00DA2577" w:rsidRDefault="008B1EEE" w:rsidP="004F3306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B1EEE" w:rsidRPr="00DA2577" w:rsidRDefault="003F3A9A" w:rsidP="004F3306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3022</w:t>
            </w:r>
          </w:p>
        </w:tc>
        <w:tc>
          <w:tcPr>
            <w:tcW w:w="142" w:type="dxa"/>
            <w:vAlign w:val="bottom"/>
          </w:tcPr>
          <w:p w:rsidR="008B1EEE" w:rsidRPr="00DA2577" w:rsidRDefault="008B1EEE" w:rsidP="004F3306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B1EEE" w:rsidRPr="00DA2577" w:rsidRDefault="003F3A9A" w:rsidP="004F3306">
            <w:pPr>
              <w:spacing w:before="60" w:after="60"/>
              <w:rPr>
                <w:iCs/>
              </w:rPr>
            </w:pPr>
            <w:r w:rsidRPr="003F3A9A">
              <w:rPr>
                <w:iCs/>
              </w:rPr>
              <w:t>ООО «</w:t>
            </w:r>
            <w:proofErr w:type="spellStart"/>
            <w:r w:rsidRPr="003F3A9A">
              <w:rPr>
                <w:iCs/>
              </w:rPr>
              <w:t>СантехЭлектроОпт</w:t>
            </w:r>
            <w:proofErr w:type="spellEnd"/>
            <w:r w:rsidRPr="003F3A9A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B1EEE" w:rsidRPr="00DA2577" w:rsidRDefault="008B1EEE" w:rsidP="004F3306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B1EEE" w:rsidRPr="00DA2577" w:rsidRDefault="008B1EEE" w:rsidP="004F3306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B1EEE" w:rsidRPr="00DA2577" w:rsidRDefault="008B1EEE" w:rsidP="004F3306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B1EEE" w:rsidRPr="00DA2577" w:rsidRDefault="008B1EEE" w:rsidP="004F3306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B1EEE" w:rsidRPr="00DA2577" w:rsidRDefault="003F3A9A" w:rsidP="004F3306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8B1EEE" w:rsidRPr="00DA2577" w:rsidRDefault="003F3A9A" w:rsidP="004F3306">
            <w:pPr>
              <w:spacing w:before="60" w:after="60"/>
            </w:pPr>
            <w:r>
              <w:t>л</w:t>
            </w:r>
            <w:r w:rsidR="008B1EEE" w:rsidRPr="00DA2577">
              <w:t>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3F3A9A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3042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3F3A9A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</w:t>
            </w:r>
            <w:r w:rsidR="00B012A9" w:rsidRPr="00B012A9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3F3A9A" w:rsidP="00D94879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E122C7" w:rsidRPr="00DA2577" w:rsidRDefault="003F3A9A" w:rsidP="00D94879">
            <w:pPr>
              <w:spacing w:before="60" w:after="60"/>
            </w:pPr>
            <w:r>
              <w:t>л</w:t>
            </w:r>
            <w:r w:rsidR="00E122C7" w:rsidRPr="00DA2577">
              <w:t>.</w:t>
            </w:r>
          </w:p>
        </w:tc>
      </w:tr>
    </w:tbl>
    <w:p w:rsidR="00D278A4" w:rsidRDefault="00D278A4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lastRenderedPageBreak/>
        <w:t>Содержание основных пунктов конкурсного предложения приводится в следующей таблице:</w:t>
      </w:r>
    </w:p>
    <w:tbl>
      <w:tblPr>
        <w:tblW w:w="1090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134"/>
        <w:gridCol w:w="1209"/>
        <w:gridCol w:w="918"/>
        <w:gridCol w:w="708"/>
        <w:gridCol w:w="993"/>
        <w:gridCol w:w="850"/>
        <w:gridCol w:w="851"/>
        <w:gridCol w:w="850"/>
        <w:gridCol w:w="851"/>
      </w:tblGrid>
      <w:tr w:rsidR="00DA2577" w:rsidRPr="00DA2577" w:rsidTr="00D701EC">
        <w:trPr>
          <w:trHeight w:val="232"/>
        </w:trPr>
        <w:tc>
          <w:tcPr>
            <w:tcW w:w="254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364" w:type="dxa"/>
            <w:gridSpan w:val="9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3F3A9A" w:rsidRPr="00DA2577" w:rsidTr="00D701EC">
        <w:trPr>
          <w:trHeight w:val="423"/>
        </w:trPr>
        <w:tc>
          <w:tcPr>
            <w:tcW w:w="2544" w:type="dxa"/>
            <w:vMerge/>
            <w:tcBorders>
              <w:tl2br w:val="nil"/>
            </w:tcBorders>
            <w:shd w:val="clear" w:color="auto" w:fill="auto"/>
          </w:tcPr>
          <w:p w:rsidR="003F3A9A" w:rsidRPr="00DA2577" w:rsidRDefault="003F3A9A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3A9A" w:rsidRDefault="003F3A9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3F3A9A" w:rsidRPr="00B763AD" w:rsidRDefault="003F3A9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Термометр</w:t>
            </w:r>
          </w:p>
        </w:tc>
        <w:tc>
          <w:tcPr>
            <w:tcW w:w="1209" w:type="dxa"/>
            <w:shd w:val="clear" w:color="auto" w:fill="auto"/>
          </w:tcPr>
          <w:p w:rsidR="003F3A9A" w:rsidRDefault="003F3A9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3F3A9A" w:rsidRPr="006D6F89" w:rsidRDefault="003F3A9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СКМ-2</w:t>
            </w:r>
          </w:p>
        </w:tc>
        <w:tc>
          <w:tcPr>
            <w:tcW w:w="918" w:type="dxa"/>
            <w:shd w:val="clear" w:color="auto" w:fill="auto"/>
          </w:tcPr>
          <w:p w:rsidR="003F3A9A" w:rsidRDefault="003F3A9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3F3A9A" w:rsidRPr="00D5682D" w:rsidRDefault="00D5682D" w:rsidP="00D5682D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KPI 35</w:t>
            </w:r>
          </w:p>
        </w:tc>
        <w:tc>
          <w:tcPr>
            <w:tcW w:w="708" w:type="dxa"/>
            <w:shd w:val="clear" w:color="auto" w:fill="auto"/>
          </w:tcPr>
          <w:p w:rsidR="003F3A9A" w:rsidRDefault="003F3A9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4</w:t>
            </w:r>
          </w:p>
          <w:p w:rsidR="003F3A9A" w:rsidRPr="006D6F89" w:rsidRDefault="002365F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Реле</w:t>
            </w:r>
          </w:p>
        </w:tc>
        <w:tc>
          <w:tcPr>
            <w:tcW w:w="993" w:type="dxa"/>
            <w:shd w:val="clear" w:color="auto" w:fill="auto"/>
          </w:tcPr>
          <w:p w:rsidR="003F3A9A" w:rsidRDefault="003F3A9A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5</w:t>
            </w:r>
          </w:p>
          <w:p w:rsidR="003F3A9A" w:rsidRPr="006D6F89" w:rsidRDefault="002365FD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Щит</w:t>
            </w:r>
          </w:p>
        </w:tc>
        <w:tc>
          <w:tcPr>
            <w:tcW w:w="850" w:type="dxa"/>
            <w:shd w:val="clear" w:color="auto" w:fill="auto"/>
          </w:tcPr>
          <w:p w:rsidR="003F3A9A" w:rsidRDefault="003F3A9A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6</w:t>
            </w:r>
          </w:p>
          <w:p w:rsidR="003F3A9A" w:rsidRPr="006D6F89" w:rsidRDefault="002365F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Лоток</w:t>
            </w:r>
          </w:p>
        </w:tc>
        <w:tc>
          <w:tcPr>
            <w:tcW w:w="851" w:type="dxa"/>
            <w:shd w:val="clear" w:color="auto" w:fill="auto"/>
          </w:tcPr>
          <w:p w:rsidR="003F3A9A" w:rsidRDefault="003F3A9A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7</w:t>
            </w:r>
          </w:p>
          <w:p w:rsidR="003F3A9A" w:rsidRPr="006D6F89" w:rsidRDefault="00D701EC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Труба</w:t>
            </w:r>
          </w:p>
        </w:tc>
        <w:tc>
          <w:tcPr>
            <w:tcW w:w="850" w:type="dxa"/>
            <w:shd w:val="clear" w:color="auto" w:fill="auto"/>
          </w:tcPr>
          <w:p w:rsidR="003F3A9A" w:rsidRDefault="003F3A9A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8</w:t>
            </w:r>
          </w:p>
          <w:p w:rsidR="003F3A9A" w:rsidRPr="006D6F89" w:rsidRDefault="00D701EC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Кабель</w:t>
            </w:r>
          </w:p>
        </w:tc>
        <w:tc>
          <w:tcPr>
            <w:tcW w:w="851" w:type="dxa"/>
            <w:shd w:val="clear" w:color="auto" w:fill="auto"/>
          </w:tcPr>
          <w:p w:rsidR="003F3A9A" w:rsidRDefault="003F3A9A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9</w:t>
            </w:r>
          </w:p>
          <w:p w:rsidR="003F3A9A" w:rsidRPr="006D6F89" w:rsidRDefault="003F3A9A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Крепеж</w:t>
            </w:r>
          </w:p>
        </w:tc>
      </w:tr>
      <w:tr w:rsidR="003F3A9A" w:rsidRPr="00DA2577" w:rsidTr="00D701EC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3F3A9A" w:rsidRPr="00DA2577" w:rsidRDefault="00563FBB" w:rsidP="00272599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ЧУП </w:t>
            </w:r>
            <w:bookmarkStart w:id="0" w:name="_GoBack"/>
            <w:bookmarkEnd w:id="0"/>
            <w:proofErr w:type="spellStart"/>
            <w:r>
              <w:rPr>
                <w:iCs/>
              </w:rPr>
              <w:t>Спецэлектроконструкция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F3A9A" w:rsidRPr="00E44713" w:rsidRDefault="006A0A0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09" w:type="dxa"/>
            <w:shd w:val="clear" w:color="auto" w:fill="auto"/>
            <w:vAlign w:val="center"/>
          </w:tcPr>
          <w:p w:rsidR="003F3A9A" w:rsidRPr="00E44713" w:rsidRDefault="006A0A0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18" w:type="dxa"/>
            <w:shd w:val="clear" w:color="auto" w:fill="auto"/>
            <w:vAlign w:val="center"/>
          </w:tcPr>
          <w:p w:rsidR="003F3A9A" w:rsidRPr="00E44713" w:rsidRDefault="006A0A0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3F3A9A" w:rsidRPr="00E44713" w:rsidRDefault="006A0A0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F3A9A" w:rsidRPr="007B10A5" w:rsidRDefault="006A0A0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F3A9A" w:rsidRPr="007B10A5" w:rsidRDefault="006A0A01" w:rsidP="006D6F89">
            <w:pPr>
              <w:jc w:val="center"/>
            </w:pPr>
            <w:r>
              <w:t>326,21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A9A" w:rsidRPr="007B10A5" w:rsidRDefault="006A0A01" w:rsidP="003F3A9A">
            <w:pPr>
              <w:jc w:val="center"/>
            </w:pPr>
            <w:r>
              <w:t>123,00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A9A" w:rsidRPr="007B10A5" w:rsidRDefault="006A0A0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F3A9A" w:rsidRPr="007B10A5" w:rsidRDefault="006A0A0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3F3A9A" w:rsidRPr="00DA2577" w:rsidTr="00D701EC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3F3A9A" w:rsidRPr="00DA2577" w:rsidRDefault="003F3A9A" w:rsidP="000D1419">
            <w:pPr>
              <w:spacing w:before="60" w:after="60"/>
              <w:rPr>
                <w:iCs/>
              </w:rPr>
            </w:pPr>
            <w:r w:rsidRPr="003F3A9A">
              <w:rPr>
                <w:iCs/>
              </w:rPr>
              <w:t>ООО «</w:t>
            </w:r>
            <w:proofErr w:type="spellStart"/>
            <w:r w:rsidRPr="003F3A9A">
              <w:rPr>
                <w:iCs/>
              </w:rPr>
              <w:t>СантехЭлектроОпт</w:t>
            </w:r>
            <w:proofErr w:type="spellEnd"/>
            <w:r w:rsidRPr="003F3A9A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A9A" w:rsidRPr="00D5682D" w:rsidRDefault="003049DE" w:rsidP="00AE5AFC">
            <w:pPr>
              <w:jc w:val="center"/>
              <w:rPr>
                <w:b/>
              </w:rPr>
            </w:pPr>
            <w:r w:rsidRPr="00D5682D">
              <w:rPr>
                <w:b/>
              </w:rPr>
              <w:t>446,80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F3A9A" w:rsidRPr="007B10A5" w:rsidRDefault="006A0A01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18" w:type="dxa"/>
            <w:shd w:val="clear" w:color="auto" w:fill="auto"/>
            <w:vAlign w:val="center"/>
          </w:tcPr>
          <w:p w:rsidR="003F3A9A" w:rsidRPr="007B10A5" w:rsidRDefault="006A0A01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3F3A9A" w:rsidRPr="007B10A5" w:rsidRDefault="006A0A01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F3A9A" w:rsidRPr="007B10A5" w:rsidRDefault="006A0A0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F3A9A" w:rsidRPr="007B10A5" w:rsidRDefault="006A0A0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F3A9A" w:rsidRPr="007B10A5" w:rsidRDefault="006A0A01" w:rsidP="003F3A9A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F3A9A" w:rsidRPr="007B10A5" w:rsidRDefault="006A0A0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F3A9A" w:rsidRPr="007B10A5" w:rsidRDefault="006A0A01" w:rsidP="006D6F89">
            <w:pPr>
              <w:jc w:val="center"/>
            </w:pPr>
            <w:r>
              <w:t>60,15</w:t>
            </w:r>
          </w:p>
        </w:tc>
      </w:tr>
      <w:tr w:rsidR="003F3A9A" w:rsidRPr="00DA2577" w:rsidTr="00D701EC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3F3A9A" w:rsidRPr="003A1B7D" w:rsidRDefault="003F3A9A" w:rsidP="00F3093A">
            <w:pPr>
              <w:spacing w:before="60" w:after="60"/>
              <w:rPr>
                <w:iCs/>
              </w:rPr>
            </w:pPr>
            <w:r w:rsidRPr="003F3A9A">
              <w:rPr>
                <w:iCs/>
              </w:rPr>
              <w:t>ООО «ВЗМК»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A9A" w:rsidRDefault="00D701EC" w:rsidP="006D6F89">
            <w:pPr>
              <w:jc w:val="center"/>
            </w:pPr>
            <w:r>
              <w:t>448,08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F3A9A" w:rsidRPr="00D5682D" w:rsidRDefault="006A0A01" w:rsidP="006D6F89">
            <w:pPr>
              <w:jc w:val="center"/>
              <w:rPr>
                <w:b/>
              </w:rPr>
            </w:pPr>
            <w:r w:rsidRPr="00D5682D">
              <w:rPr>
                <w:b/>
              </w:rPr>
              <w:t>6 731,16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F3A9A" w:rsidRPr="00D5682D" w:rsidRDefault="006A0A01" w:rsidP="006D6F89">
            <w:pPr>
              <w:jc w:val="center"/>
              <w:rPr>
                <w:b/>
              </w:rPr>
            </w:pPr>
            <w:r w:rsidRPr="00D5682D">
              <w:rPr>
                <w:b/>
              </w:rPr>
              <w:t>165,60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A9A" w:rsidRPr="00756DD3" w:rsidRDefault="006A0A01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F3A9A" w:rsidRPr="00D5682D" w:rsidRDefault="006A0A01" w:rsidP="006D6F89">
            <w:pPr>
              <w:jc w:val="center"/>
              <w:rPr>
                <w:b/>
              </w:rPr>
            </w:pPr>
            <w:r w:rsidRPr="00D5682D">
              <w:rPr>
                <w:b/>
              </w:rPr>
              <w:t>1 352,28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A9A" w:rsidRPr="00D5682D" w:rsidRDefault="006A0A01" w:rsidP="006D6F89">
            <w:pPr>
              <w:jc w:val="center"/>
              <w:rPr>
                <w:b/>
              </w:rPr>
            </w:pPr>
            <w:r w:rsidRPr="00D5682D">
              <w:rPr>
                <w:b/>
              </w:rPr>
              <w:t>429,34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3A9A" w:rsidRPr="00D5682D" w:rsidRDefault="006A0A01" w:rsidP="003F3A9A">
            <w:pPr>
              <w:jc w:val="center"/>
              <w:rPr>
                <w:b/>
              </w:rPr>
            </w:pPr>
            <w:r w:rsidRPr="00D5682D">
              <w:rPr>
                <w:b/>
              </w:rPr>
              <w:t>52,26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3A9A" w:rsidRPr="00F65D12" w:rsidRDefault="006A0A01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F3A9A" w:rsidRPr="00D5682D" w:rsidRDefault="00D5682D" w:rsidP="00D5682D">
            <w:pPr>
              <w:ind w:right="-391"/>
              <w:rPr>
                <w:b/>
              </w:rPr>
            </w:pPr>
            <w:r>
              <w:rPr>
                <w:b/>
                <w:lang w:val="en-US"/>
              </w:rPr>
              <w:t xml:space="preserve">  </w:t>
            </w:r>
            <w:r w:rsidR="006A0A01" w:rsidRPr="00D5682D">
              <w:rPr>
                <w:b/>
              </w:rPr>
              <w:t>35,38</w:t>
            </w:r>
          </w:p>
        </w:tc>
      </w:tr>
    </w:tbl>
    <w:p w:rsidR="00D56283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D5682D" w:rsidRPr="00D5682D" w:rsidRDefault="00251676" w:rsidP="00B552E8">
      <w:pPr>
        <w:pStyle w:val="a5"/>
        <w:numPr>
          <w:ilvl w:val="0"/>
          <w:numId w:val="42"/>
        </w:numPr>
        <w:rPr>
          <w:b/>
          <w:sz w:val="22"/>
          <w:szCs w:val="22"/>
          <w:u w:val="single"/>
        </w:rPr>
      </w:pPr>
      <w:r w:rsidRPr="00D5682D">
        <w:rPr>
          <w:b/>
          <w:sz w:val="22"/>
          <w:szCs w:val="22"/>
          <w:u w:val="single"/>
        </w:rPr>
        <w:t xml:space="preserve">Отклонить предложение </w:t>
      </w:r>
      <w:r w:rsidR="00D5682D" w:rsidRPr="00D5682D">
        <w:rPr>
          <w:sz w:val="22"/>
          <w:szCs w:val="22"/>
        </w:rPr>
        <w:t>ЧУП «</w:t>
      </w:r>
      <w:proofErr w:type="spellStart"/>
      <w:r w:rsidR="00D5682D" w:rsidRPr="00D5682D">
        <w:rPr>
          <w:sz w:val="22"/>
          <w:szCs w:val="22"/>
        </w:rPr>
        <w:t>Спецэлектроконструкция</w:t>
      </w:r>
      <w:proofErr w:type="spellEnd"/>
      <w:r w:rsidR="00D5682D" w:rsidRPr="00D5682D">
        <w:rPr>
          <w:sz w:val="22"/>
          <w:szCs w:val="22"/>
        </w:rPr>
        <w:t xml:space="preserve">» </w:t>
      </w:r>
      <w:r w:rsidRPr="00D5682D">
        <w:rPr>
          <w:sz w:val="22"/>
          <w:szCs w:val="22"/>
        </w:rPr>
        <w:t xml:space="preserve">в части </w:t>
      </w:r>
      <w:proofErr w:type="gramStart"/>
      <w:r w:rsidRPr="00D5682D">
        <w:rPr>
          <w:sz w:val="22"/>
          <w:szCs w:val="22"/>
        </w:rPr>
        <w:t>лот</w:t>
      </w:r>
      <w:r w:rsidR="00D5682D" w:rsidRPr="00D5682D">
        <w:rPr>
          <w:sz w:val="22"/>
          <w:szCs w:val="22"/>
        </w:rPr>
        <w:t>ов  №</w:t>
      </w:r>
      <w:proofErr w:type="gramEnd"/>
      <w:r w:rsidR="00D5682D" w:rsidRPr="00D5682D">
        <w:rPr>
          <w:sz w:val="22"/>
          <w:szCs w:val="22"/>
        </w:rPr>
        <w:t>6,7</w:t>
      </w:r>
      <w:r w:rsidRPr="00D5682D">
        <w:rPr>
          <w:sz w:val="22"/>
          <w:szCs w:val="22"/>
        </w:rPr>
        <w:t xml:space="preserve"> в связи с </w:t>
      </w:r>
    </w:p>
    <w:p w:rsidR="00251676" w:rsidRPr="00D5682D" w:rsidRDefault="00251676" w:rsidP="00B552E8">
      <w:pPr>
        <w:pStyle w:val="a5"/>
        <w:numPr>
          <w:ilvl w:val="0"/>
          <w:numId w:val="42"/>
        </w:numPr>
        <w:rPr>
          <w:b/>
          <w:sz w:val="22"/>
          <w:szCs w:val="22"/>
          <w:u w:val="single"/>
        </w:rPr>
      </w:pPr>
      <w:proofErr w:type="gramStart"/>
      <w:r w:rsidRPr="00D5682D">
        <w:rPr>
          <w:sz w:val="22"/>
          <w:szCs w:val="22"/>
        </w:rPr>
        <w:t>несоответствием</w:t>
      </w:r>
      <w:proofErr w:type="gramEnd"/>
      <w:r w:rsidRPr="00D5682D">
        <w:rPr>
          <w:sz w:val="22"/>
          <w:szCs w:val="22"/>
        </w:rPr>
        <w:t xml:space="preserve"> предложения Участника условиям Приглашения к закупке: </w:t>
      </w:r>
      <w:r w:rsidR="007F79AA" w:rsidRPr="00D5682D">
        <w:rPr>
          <w:sz w:val="22"/>
          <w:szCs w:val="22"/>
        </w:rPr>
        <w:t>лот</w:t>
      </w:r>
      <w:r w:rsidR="00D5682D" w:rsidRPr="00D5682D">
        <w:rPr>
          <w:sz w:val="22"/>
          <w:szCs w:val="22"/>
        </w:rPr>
        <w:t>ы</w:t>
      </w:r>
      <w:r w:rsidR="007F79AA" w:rsidRPr="00D5682D">
        <w:rPr>
          <w:sz w:val="22"/>
          <w:szCs w:val="22"/>
        </w:rPr>
        <w:t xml:space="preserve"> не соответствует заявленному (лот</w:t>
      </w:r>
      <w:r w:rsidR="00D5682D" w:rsidRPr="00D5682D">
        <w:rPr>
          <w:sz w:val="22"/>
          <w:szCs w:val="22"/>
        </w:rPr>
        <w:t>ы</w:t>
      </w:r>
      <w:r w:rsidR="007F79AA" w:rsidRPr="00D5682D">
        <w:rPr>
          <w:sz w:val="22"/>
          <w:szCs w:val="22"/>
        </w:rPr>
        <w:t xml:space="preserve"> представлен</w:t>
      </w:r>
      <w:r w:rsidR="00D5682D" w:rsidRPr="00D5682D">
        <w:rPr>
          <w:sz w:val="22"/>
          <w:szCs w:val="22"/>
        </w:rPr>
        <w:t xml:space="preserve">ы </w:t>
      </w:r>
      <w:r w:rsidR="007F79AA" w:rsidRPr="00D5682D">
        <w:rPr>
          <w:sz w:val="22"/>
          <w:szCs w:val="22"/>
        </w:rPr>
        <w:t>не в полном объеме)</w:t>
      </w:r>
      <w:r w:rsidR="00D717EE" w:rsidRPr="00D5682D">
        <w:rPr>
          <w:sz w:val="22"/>
          <w:szCs w:val="22"/>
        </w:rPr>
        <w:t>.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251676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2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278A4" w:rsidRPr="00D278A4">
        <w:rPr>
          <w:b/>
          <w:sz w:val="22"/>
          <w:szCs w:val="22"/>
          <w:u w:val="single"/>
        </w:rPr>
        <w:t>«</w:t>
      </w:r>
      <w:r w:rsidR="00D5682D" w:rsidRPr="00D5682D">
        <w:rPr>
          <w:b/>
          <w:sz w:val="22"/>
          <w:szCs w:val="22"/>
          <w:u w:val="single"/>
        </w:rPr>
        <w:t xml:space="preserve">Капитальный ремонт здания жилого дома № 30 по ул. Космонавтов в </w:t>
      </w:r>
      <w:proofErr w:type="spellStart"/>
      <w:r w:rsidR="00D5682D" w:rsidRPr="00D5682D">
        <w:rPr>
          <w:b/>
          <w:sz w:val="22"/>
          <w:szCs w:val="22"/>
          <w:u w:val="single"/>
        </w:rPr>
        <w:t>г.Поставы</w:t>
      </w:r>
      <w:proofErr w:type="spellEnd"/>
      <w:r w:rsidR="00D278A4" w:rsidRPr="00D278A4">
        <w:rPr>
          <w:b/>
          <w:sz w:val="22"/>
          <w:szCs w:val="22"/>
          <w:u w:val="single"/>
        </w:rPr>
        <w:t>»</w:t>
      </w:r>
      <w:r w:rsidR="00DA2577" w:rsidRPr="00DA2577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D5682D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="00D5682D">
              <w:rPr>
                <w:b/>
                <w:iCs/>
                <w:sz w:val="22"/>
                <w:szCs w:val="22"/>
              </w:rPr>
              <w:t>СантехЭлектроОпт</w:t>
            </w:r>
            <w:proofErr w:type="spellEnd"/>
            <w:r w:rsidR="007F79AA" w:rsidRPr="007F79AA">
              <w:rPr>
                <w:b/>
                <w:iCs/>
                <w:sz w:val="22"/>
                <w:szCs w:val="22"/>
              </w:rPr>
              <w:t>»</w:t>
            </w:r>
            <w:r w:rsidR="00D5682D">
              <w:rPr>
                <w:b/>
                <w:iCs/>
                <w:sz w:val="22"/>
                <w:szCs w:val="22"/>
              </w:rPr>
              <w:t xml:space="preserve"> с ценовым предложением 446,80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8D0FFF" w:rsidRDefault="00A51B60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="00D5682D">
              <w:rPr>
                <w:b/>
                <w:sz w:val="22"/>
                <w:szCs w:val="22"/>
              </w:rPr>
              <w:t>ООО «ВЗМК</w:t>
            </w:r>
            <w:r w:rsidR="00191447" w:rsidRPr="00191447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 xml:space="preserve">с ценовым предложением </w:t>
            </w:r>
            <w:r w:rsidR="00D5682D">
              <w:rPr>
                <w:b/>
                <w:sz w:val="22"/>
                <w:szCs w:val="22"/>
              </w:rPr>
              <w:t>6 731,16</w:t>
            </w:r>
            <w:r w:rsidR="00C05283">
              <w:rPr>
                <w:b/>
                <w:sz w:val="22"/>
                <w:szCs w:val="22"/>
              </w:rPr>
              <w:t xml:space="preserve">  </w:t>
            </w:r>
            <w:r w:rsidR="00C05283" w:rsidRPr="00C05283">
              <w:rPr>
                <w:b/>
                <w:sz w:val="22"/>
                <w:szCs w:val="22"/>
              </w:rPr>
              <w:t xml:space="preserve"> руб.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№3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ООО «ВЗМК</w:t>
            </w:r>
            <w:r w:rsidRPr="00191447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с ценовым предложением </w:t>
            </w:r>
            <w:r>
              <w:rPr>
                <w:b/>
                <w:sz w:val="22"/>
                <w:szCs w:val="22"/>
              </w:rPr>
              <w:t>165,</w:t>
            </w:r>
            <w:proofErr w:type="gramStart"/>
            <w:r>
              <w:rPr>
                <w:b/>
                <w:sz w:val="22"/>
                <w:szCs w:val="22"/>
              </w:rPr>
              <w:t>60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5283">
              <w:rPr>
                <w:b/>
                <w:sz w:val="22"/>
                <w:szCs w:val="22"/>
              </w:rPr>
              <w:t xml:space="preserve"> руб.</w:t>
            </w:r>
            <w:proofErr w:type="gramEnd"/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№4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Pr="00DD6AEC">
              <w:rPr>
                <w:b/>
                <w:sz w:val="22"/>
                <w:szCs w:val="22"/>
              </w:rPr>
              <w:t>не состоялся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№5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ООО «ВЗМК</w:t>
            </w:r>
            <w:r w:rsidRPr="00191447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с ценовым предложением </w:t>
            </w:r>
            <w:r>
              <w:rPr>
                <w:b/>
                <w:sz w:val="22"/>
                <w:szCs w:val="22"/>
              </w:rPr>
              <w:t>1 352,</w:t>
            </w:r>
            <w:proofErr w:type="gramStart"/>
            <w:r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5283">
              <w:rPr>
                <w:b/>
                <w:sz w:val="22"/>
                <w:szCs w:val="22"/>
              </w:rPr>
              <w:t xml:space="preserve"> руб.</w:t>
            </w:r>
            <w:proofErr w:type="gramEnd"/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№6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ООО «ВЗМК</w:t>
            </w:r>
            <w:r w:rsidRPr="00191447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с ценовым предложением </w:t>
            </w:r>
            <w:r>
              <w:rPr>
                <w:b/>
                <w:sz w:val="22"/>
                <w:szCs w:val="22"/>
              </w:rPr>
              <w:t>429,</w:t>
            </w:r>
            <w:proofErr w:type="gramStart"/>
            <w:r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5283">
              <w:rPr>
                <w:b/>
                <w:sz w:val="22"/>
                <w:szCs w:val="22"/>
              </w:rPr>
              <w:t xml:space="preserve"> руб.</w:t>
            </w:r>
            <w:proofErr w:type="gramEnd"/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№7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ООО «ВЗМК</w:t>
            </w:r>
            <w:r w:rsidRPr="00191447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с ценовым предложением </w:t>
            </w:r>
            <w:r>
              <w:rPr>
                <w:b/>
                <w:sz w:val="22"/>
                <w:szCs w:val="22"/>
              </w:rPr>
              <w:t>52,</w:t>
            </w:r>
            <w:proofErr w:type="gramStart"/>
            <w:r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5283">
              <w:rPr>
                <w:b/>
                <w:sz w:val="22"/>
                <w:szCs w:val="22"/>
              </w:rPr>
              <w:t xml:space="preserve"> руб.</w:t>
            </w:r>
            <w:proofErr w:type="gramEnd"/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№8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Pr="00DD6AEC">
              <w:rPr>
                <w:b/>
                <w:sz w:val="22"/>
                <w:szCs w:val="22"/>
              </w:rPr>
              <w:t>не состоялся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№9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ООО «ВЗМК</w:t>
            </w:r>
            <w:r w:rsidRPr="00191447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с ценовым предложением </w:t>
            </w:r>
            <w:r>
              <w:rPr>
                <w:b/>
                <w:sz w:val="22"/>
                <w:szCs w:val="22"/>
              </w:rPr>
              <w:t>35,</w:t>
            </w:r>
            <w:proofErr w:type="gramStart"/>
            <w:r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5283">
              <w:rPr>
                <w:b/>
                <w:sz w:val="22"/>
                <w:szCs w:val="22"/>
              </w:rPr>
              <w:t xml:space="preserve"> руб.</w:t>
            </w:r>
            <w:proofErr w:type="gramEnd"/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55E7E">
              <w:rPr>
                <w:b/>
                <w:sz w:val="22"/>
                <w:szCs w:val="22"/>
              </w:rPr>
              <w:t xml:space="preserve">. Лоты № </w:t>
            </w:r>
            <w:r>
              <w:rPr>
                <w:b/>
                <w:sz w:val="22"/>
                <w:szCs w:val="22"/>
              </w:rPr>
              <w:t>4,</w:t>
            </w:r>
            <w:r>
              <w:rPr>
                <w:b/>
                <w:sz w:val="22"/>
                <w:szCs w:val="22"/>
              </w:rPr>
              <w:t>8</w:t>
            </w:r>
            <w:r w:rsidRPr="00D55E7E">
              <w:rPr>
                <w:b/>
                <w:sz w:val="22"/>
                <w:szCs w:val="22"/>
              </w:rPr>
              <w:t xml:space="preserve"> – признать не состоявшимся и провести другую процедуру закупки по данным лотам.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30" w:rsidRDefault="002C0C30" w:rsidP="00E00AF8">
      <w:r>
        <w:separator/>
      </w:r>
    </w:p>
  </w:endnote>
  <w:endnote w:type="continuationSeparator" w:id="0">
    <w:p w:rsidR="002C0C30" w:rsidRDefault="002C0C30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30" w:rsidRDefault="002C0C30" w:rsidP="00E00AF8">
      <w:r>
        <w:separator/>
      </w:r>
    </w:p>
  </w:footnote>
  <w:footnote w:type="continuationSeparator" w:id="0">
    <w:p w:rsidR="002C0C30" w:rsidRDefault="002C0C30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28"/>
  </w:num>
  <w:num w:numId="5">
    <w:abstractNumId w:val="20"/>
  </w:num>
  <w:num w:numId="6">
    <w:abstractNumId w:val="39"/>
  </w:num>
  <w:num w:numId="7">
    <w:abstractNumId w:val="2"/>
  </w:num>
  <w:num w:numId="8">
    <w:abstractNumId w:val="40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8"/>
  </w:num>
  <w:num w:numId="14">
    <w:abstractNumId w:val="6"/>
  </w:num>
  <w:num w:numId="15">
    <w:abstractNumId w:val="5"/>
  </w:num>
  <w:num w:numId="16">
    <w:abstractNumId w:val="15"/>
  </w:num>
  <w:num w:numId="17">
    <w:abstractNumId w:val="35"/>
  </w:num>
  <w:num w:numId="18">
    <w:abstractNumId w:val="25"/>
  </w:num>
  <w:num w:numId="19">
    <w:abstractNumId w:val="30"/>
  </w:num>
  <w:num w:numId="20">
    <w:abstractNumId w:val="24"/>
  </w:num>
  <w:num w:numId="21">
    <w:abstractNumId w:val="21"/>
  </w:num>
  <w:num w:numId="22">
    <w:abstractNumId w:val="1"/>
  </w:num>
  <w:num w:numId="23">
    <w:abstractNumId w:val="41"/>
  </w:num>
  <w:num w:numId="24">
    <w:abstractNumId w:val="27"/>
  </w:num>
  <w:num w:numId="25">
    <w:abstractNumId w:val="26"/>
  </w:num>
  <w:num w:numId="26">
    <w:abstractNumId w:val="12"/>
  </w:num>
  <w:num w:numId="27">
    <w:abstractNumId w:val="23"/>
  </w:num>
  <w:num w:numId="28">
    <w:abstractNumId w:val="8"/>
  </w:num>
  <w:num w:numId="29">
    <w:abstractNumId w:val="18"/>
  </w:num>
  <w:num w:numId="30">
    <w:abstractNumId w:val="10"/>
  </w:num>
  <w:num w:numId="31">
    <w:abstractNumId w:val="36"/>
  </w:num>
  <w:num w:numId="32">
    <w:abstractNumId w:val="37"/>
  </w:num>
  <w:num w:numId="33">
    <w:abstractNumId w:val="19"/>
  </w:num>
  <w:num w:numId="34">
    <w:abstractNumId w:val="17"/>
  </w:num>
  <w:num w:numId="35">
    <w:abstractNumId w:val="22"/>
  </w:num>
  <w:num w:numId="36">
    <w:abstractNumId w:val="33"/>
  </w:num>
  <w:num w:numId="37">
    <w:abstractNumId w:val="4"/>
  </w:num>
  <w:num w:numId="38">
    <w:abstractNumId w:val="31"/>
  </w:num>
  <w:num w:numId="39">
    <w:abstractNumId w:val="13"/>
  </w:num>
  <w:num w:numId="40">
    <w:abstractNumId w:val="14"/>
  </w:num>
  <w:num w:numId="41">
    <w:abstractNumId w:val="29"/>
  </w:num>
  <w:num w:numId="42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2AB8-494F-4488-8368-88D7DAB4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45</cp:revision>
  <cp:lastPrinted>2022-07-14T06:25:00Z</cp:lastPrinted>
  <dcterms:created xsi:type="dcterms:W3CDTF">2022-04-26T18:04:00Z</dcterms:created>
  <dcterms:modified xsi:type="dcterms:W3CDTF">2022-07-14T06:26:00Z</dcterms:modified>
</cp:coreProperties>
</file>