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92925" w:rsidRDefault="00492925" w:rsidP="00492925">
            <w:pPr>
              <w:pStyle w:val="append"/>
            </w:pPr>
            <w:r>
              <w:t>Утверждаю</w:t>
            </w:r>
          </w:p>
          <w:p w:rsidR="00492925" w:rsidRDefault="00492925" w:rsidP="00492925">
            <w:pPr>
              <w:pStyle w:val="append"/>
            </w:pPr>
            <w:r>
              <w:t>Директор</w:t>
            </w:r>
          </w:p>
          <w:p w:rsidR="00492925" w:rsidRDefault="00492925" w:rsidP="00492925">
            <w:pPr>
              <w:pStyle w:val="append"/>
            </w:pPr>
            <w:proofErr w:type="spellStart"/>
            <w:r>
              <w:t>Новополоцкого</w:t>
            </w:r>
            <w:proofErr w:type="spellEnd"/>
            <w:r>
              <w:t xml:space="preserve"> КУП «ЖРЭО»</w:t>
            </w:r>
          </w:p>
          <w:p w:rsidR="00492925" w:rsidRDefault="00492925" w:rsidP="00492925">
            <w:pPr>
              <w:pStyle w:val="append"/>
            </w:pPr>
            <w:r>
              <w:t xml:space="preserve">___________Е.В. </w:t>
            </w:r>
            <w:proofErr w:type="spellStart"/>
            <w:r>
              <w:t>Воинова</w:t>
            </w:r>
            <w:proofErr w:type="spellEnd"/>
          </w:p>
          <w:p w:rsidR="00977E6C" w:rsidRPr="00B52623" w:rsidRDefault="00492925" w:rsidP="00492925">
            <w:pPr>
              <w:pStyle w:val="append"/>
            </w:pPr>
            <w:r>
              <w:t xml:space="preserve">« </w:t>
            </w:r>
            <w:r>
              <w:t xml:space="preserve"> </w:t>
            </w:r>
            <w:r>
              <w:t xml:space="preserve"> » февраля  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B52623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B52623">
        <w:rPr>
          <w:b/>
          <w:bCs/>
          <w:sz w:val="22"/>
          <w:szCs w:val="22"/>
        </w:rPr>
        <w:t xml:space="preserve">, </w:t>
      </w:r>
    </w:p>
    <w:p w:rsidR="00F4215E" w:rsidRPr="00B52623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492925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08.02.2022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492925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7D510C" w:rsidRPr="00B52623">
              <w:rPr>
                <w:szCs w:val="22"/>
              </w:rPr>
              <w:t>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142"/>
      </w:tblGrid>
      <w:tr w:rsidR="00401195" w:rsidRPr="00B52623">
        <w:trPr>
          <w:gridAfter w:val="1"/>
          <w:wAfter w:w="142" w:type="dxa"/>
        </w:trPr>
        <w:tc>
          <w:tcPr>
            <w:tcW w:w="10093" w:type="dxa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401195" w:rsidRPr="00B52623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11E02" w:rsidRPr="00B52623" w:rsidRDefault="000C6697" w:rsidP="000C6697">
            <w:pPr>
              <w:ind w:firstLine="709"/>
              <w:rPr>
                <w:b/>
                <w:sz w:val="22"/>
                <w:szCs w:val="22"/>
              </w:rPr>
            </w:pPr>
            <w:r w:rsidRPr="00B52623">
              <w:rPr>
                <w:sz w:val="22"/>
                <w:szCs w:val="22"/>
              </w:rPr>
              <w:t>Конкурсная комиссия по проведению переговоров н</w:t>
            </w:r>
            <w:r w:rsidR="009E5ED5" w:rsidRPr="00B52623">
              <w:rPr>
                <w:b/>
                <w:sz w:val="22"/>
                <w:szCs w:val="22"/>
              </w:rPr>
              <w:t>а закупку материалов</w:t>
            </w:r>
            <w:r w:rsidR="002632C4" w:rsidRPr="00B52623">
              <w:rPr>
                <w:b/>
                <w:sz w:val="22"/>
                <w:szCs w:val="22"/>
              </w:rPr>
              <w:t xml:space="preserve"> </w:t>
            </w:r>
            <w:r w:rsidR="009E5ED5" w:rsidRPr="00B52623">
              <w:rPr>
                <w:b/>
                <w:sz w:val="22"/>
                <w:szCs w:val="22"/>
              </w:rPr>
              <w:t>н</w:t>
            </w:r>
            <w:r w:rsidR="002632C4" w:rsidRPr="00B52623">
              <w:rPr>
                <w:b/>
                <w:sz w:val="22"/>
                <w:szCs w:val="22"/>
              </w:rPr>
              <w:t xml:space="preserve">а объект </w:t>
            </w:r>
            <w:r w:rsidR="00492925" w:rsidRPr="00492925">
              <w:rPr>
                <w:b/>
                <w:sz w:val="22"/>
                <w:szCs w:val="22"/>
              </w:rPr>
              <w:t xml:space="preserve">«Капитальный ремонт здания жилого дома № 15 по ул. Гайдара в г. Новополоцке. Капитальный ремонт здания жилого дома № 4 по ул. </w:t>
            </w:r>
            <w:proofErr w:type="gramStart"/>
            <w:r w:rsidR="00492925" w:rsidRPr="00492925">
              <w:rPr>
                <w:b/>
                <w:sz w:val="22"/>
                <w:szCs w:val="22"/>
              </w:rPr>
              <w:t>Парковая</w:t>
            </w:r>
            <w:proofErr w:type="gramEnd"/>
            <w:r w:rsidR="00492925" w:rsidRPr="00492925">
              <w:rPr>
                <w:b/>
                <w:sz w:val="22"/>
                <w:szCs w:val="22"/>
              </w:rPr>
              <w:t xml:space="preserve"> в г. Новополоцке.»</w:t>
            </w:r>
          </w:p>
          <w:p w:rsidR="00492925" w:rsidRDefault="00492925" w:rsidP="00F4215E">
            <w:r w:rsidRPr="00492925">
              <w:t xml:space="preserve">Источник финансирования объекта строительства: городской бюджет, плата за </w:t>
            </w:r>
            <w:proofErr w:type="spellStart"/>
            <w:r w:rsidRPr="00492925">
              <w:t>кап</w:t>
            </w:r>
            <w:proofErr w:type="gramStart"/>
            <w:r w:rsidRPr="00492925">
              <w:t>.р</w:t>
            </w:r>
            <w:proofErr w:type="gramEnd"/>
            <w:r w:rsidRPr="00492925">
              <w:t>емонт</w:t>
            </w:r>
            <w:proofErr w:type="spellEnd"/>
            <w:r w:rsidRPr="00492925">
              <w:t xml:space="preserve"> плательщиков жилищно-коммунальных услуг </w:t>
            </w:r>
          </w:p>
          <w:p w:rsidR="006201F3" w:rsidRPr="00B52623" w:rsidRDefault="006201F3" w:rsidP="00F4215E">
            <w:r w:rsidRPr="00B52623">
              <w:t>Источник финансирования закупки:</w:t>
            </w:r>
            <w:r w:rsidR="004851AC" w:rsidRPr="00B52623">
              <w:t xml:space="preserve"> собственные средства предприятия.</w:t>
            </w:r>
          </w:p>
          <w:p w:rsidR="00401195" w:rsidRPr="00B52623" w:rsidRDefault="00401195" w:rsidP="001350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01195" w:rsidRPr="00B52623" w:rsidRDefault="00401195" w:rsidP="009F14EB"/>
        </w:tc>
      </w:tr>
    </w:tbl>
    <w:p w:rsidR="00E053A8" w:rsidRPr="00B52623" w:rsidRDefault="00E053A8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F31517" w:rsidRPr="00B52623" w:rsidTr="00062927">
        <w:tc>
          <w:tcPr>
            <w:tcW w:w="1304" w:type="dxa"/>
            <w:vAlign w:val="bottom"/>
          </w:tcPr>
          <w:p w:rsidR="00F31517" w:rsidRPr="00B52623" w:rsidRDefault="00F31517" w:rsidP="009F14EB">
            <w:r w:rsidRPr="00B52623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B52623" w:rsidRDefault="00062927" w:rsidP="0028497F">
            <w:pPr>
              <w:jc w:val="center"/>
            </w:pPr>
            <w:r w:rsidRPr="00B52623">
              <w:t>Приказом гл. инженера (</w:t>
            </w:r>
            <w:proofErr w:type="spellStart"/>
            <w:r w:rsidRPr="00B52623">
              <w:t>и.о</w:t>
            </w:r>
            <w:proofErr w:type="spellEnd"/>
            <w:r w:rsidRPr="00B52623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F31517" w:rsidRPr="00B52623" w:rsidRDefault="00F31517" w:rsidP="009F14EB">
            <w:r w:rsidRPr="00B52623">
              <w:t>,</w:t>
            </w:r>
          </w:p>
        </w:tc>
      </w:tr>
      <w:tr w:rsidR="00F31517" w:rsidRPr="00B52623" w:rsidTr="00062927">
        <w:tc>
          <w:tcPr>
            <w:tcW w:w="1304" w:type="dxa"/>
            <w:vAlign w:val="bottom"/>
          </w:tcPr>
          <w:p w:rsidR="00F31517" w:rsidRPr="00B52623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B52623" w:rsidRDefault="00F31517" w:rsidP="00F96E13">
            <w:pPr>
              <w:jc w:val="center"/>
              <w:rPr>
                <w:i/>
                <w:iCs/>
                <w:sz w:val="16"/>
                <w:szCs w:val="16"/>
              </w:rPr>
            </w:pPr>
            <w:r w:rsidRPr="00B52623">
              <w:rPr>
                <w:i/>
                <w:iCs/>
                <w:sz w:val="16"/>
                <w:szCs w:val="16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B52623" w:rsidRDefault="00F31517" w:rsidP="009F14EB"/>
        </w:tc>
      </w:tr>
    </w:tbl>
    <w:p w:rsidR="00492925" w:rsidRPr="000C4CEB" w:rsidRDefault="00492925" w:rsidP="00492925">
      <w:pPr>
        <w:autoSpaceDE/>
        <w:autoSpaceDN/>
        <w:jc w:val="left"/>
      </w:pPr>
      <w:r>
        <w:t>в</w:t>
      </w:r>
      <w:r w:rsidRPr="000C4CEB">
        <w:t xml:space="preserve"> составе председателя комиссии </w:t>
      </w:r>
      <w:r>
        <w:t>Парфенова А.М.</w:t>
      </w:r>
    </w:p>
    <w:p w:rsidR="00492925" w:rsidRPr="000C4CEB" w:rsidRDefault="00492925" w:rsidP="0049292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492925" w:rsidRPr="000C4CEB" w:rsidRDefault="00492925" w:rsidP="00492925">
      <w:pPr>
        <w:autoSpaceDE/>
        <w:autoSpaceDN/>
        <w:jc w:val="left"/>
        <w:rPr>
          <w:sz w:val="10"/>
          <w:szCs w:val="10"/>
        </w:rPr>
      </w:pPr>
    </w:p>
    <w:p w:rsidR="00492925" w:rsidRPr="000C4CEB" w:rsidRDefault="00492925" w:rsidP="00492925">
      <w:pPr>
        <w:autoSpaceDE/>
        <w:autoSpaceDN/>
        <w:jc w:val="left"/>
      </w:pPr>
      <w:r w:rsidRPr="000C4CEB">
        <w:t xml:space="preserve">членов  комиссии     </w:t>
      </w:r>
      <w:r>
        <w:t>Прокопенко Н.П.,</w:t>
      </w:r>
      <w:r w:rsidRPr="000C4CEB">
        <w:t xml:space="preserve"> </w:t>
      </w:r>
      <w:r>
        <w:t xml:space="preserve">Захарова В.И., </w:t>
      </w:r>
      <w:r w:rsidRPr="000C4CEB">
        <w:t xml:space="preserve">Звонцов А.А., </w:t>
      </w:r>
      <w:r>
        <w:t xml:space="preserve">Павлова Е.С., </w:t>
      </w:r>
      <w:r w:rsidRPr="000C4CEB">
        <w:t xml:space="preserve"> Сидоренко О.В., Пресняков А.Ф.</w:t>
      </w:r>
    </w:p>
    <w:p w:rsidR="00492925" w:rsidRPr="000C4CEB" w:rsidRDefault="00492925" w:rsidP="0049292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492925" w:rsidRPr="000C4CEB" w:rsidRDefault="00492925" w:rsidP="00492925">
      <w:pPr>
        <w:autoSpaceDE/>
        <w:autoSpaceDN/>
        <w:jc w:val="left"/>
        <w:rPr>
          <w:sz w:val="10"/>
          <w:szCs w:val="10"/>
        </w:rPr>
      </w:pPr>
    </w:p>
    <w:p w:rsidR="00492925" w:rsidRPr="000C4CEB" w:rsidRDefault="00492925" w:rsidP="0049292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492925" w:rsidRPr="000C4CEB" w:rsidRDefault="00492925" w:rsidP="0049292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950DE0" w:rsidP="0062267D">
      <w:pPr>
        <w:autoSpaceDE/>
        <w:autoSpaceDN/>
        <w:spacing w:before="120"/>
        <w:jc w:val="left"/>
      </w:pPr>
      <w:r w:rsidRPr="00B52623">
        <w:t xml:space="preserve">провела рассмотрение </w:t>
      </w:r>
      <w:r w:rsidR="006D384E" w:rsidRPr="00B52623">
        <w:t xml:space="preserve"> </w:t>
      </w:r>
      <w:r w:rsidR="0000118D" w:rsidRPr="00B52623">
        <w:t>предложений</w:t>
      </w:r>
      <w:r w:rsidR="006D384E" w:rsidRPr="00B52623">
        <w:t xml:space="preserve"> с конкурсными предложениями.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166447" w:rsidRPr="00B52623" w:rsidRDefault="00166447" w:rsidP="007323C9">
      <w:pPr>
        <w:autoSpaceDE/>
        <w:autoSpaceDN/>
        <w:jc w:val="left"/>
      </w:pPr>
    </w:p>
    <w:p w:rsidR="007D510C" w:rsidRPr="00B52623" w:rsidRDefault="00E618F4" w:rsidP="007D510C">
      <w:pPr>
        <w:autoSpaceDE/>
        <w:autoSpaceDN/>
        <w:ind w:firstLine="567"/>
      </w:pPr>
      <w:proofErr w:type="gramStart"/>
      <w:r w:rsidRPr="00B52623">
        <w:t xml:space="preserve">В соответствии с протоколом вскрытия предложений от </w:t>
      </w:r>
      <w:r w:rsidR="00492925">
        <w:t>08.02.2022</w:t>
      </w:r>
      <w:r w:rsidR="00475064" w:rsidRPr="00B52623">
        <w:t xml:space="preserve"> </w:t>
      </w:r>
      <w:r w:rsidRPr="00B52623">
        <w:t xml:space="preserve">г. (размещён на сайте </w:t>
      </w:r>
      <w:proofErr w:type="spellStart"/>
      <w:r w:rsidRPr="00B52623">
        <w:rPr>
          <w:lang w:val="en-US"/>
        </w:rPr>
        <w:t>jreo</w:t>
      </w:r>
      <w:proofErr w:type="spellEnd"/>
      <w:r w:rsidRPr="00B52623">
        <w:t>.</w:t>
      </w:r>
      <w:r w:rsidRPr="00B52623">
        <w:rPr>
          <w:lang w:val="en-US"/>
        </w:rPr>
        <w:t>by</w:t>
      </w:r>
      <w:r w:rsidRPr="00B52623">
        <w:t xml:space="preserve">), в срок, указанный как окончательный, поступило </w:t>
      </w:r>
      <w:r w:rsidR="00492925">
        <w:t>6</w:t>
      </w:r>
      <w:r w:rsidRPr="00B52623">
        <w:t xml:space="preserve"> предложени</w:t>
      </w:r>
      <w:r w:rsidR="00492925">
        <w:t>й</w:t>
      </w:r>
      <w:r w:rsidR="0062267D" w:rsidRPr="00B52623">
        <w:t>.</w:t>
      </w:r>
      <w:proofErr w:type="gramEnd"/>
    </w:p>
    <w:p w:rsidR="0062267D" w:rsidRPr="00B52623" w:rsidRDefault="0062267D" w:rsidP="007D510C">
      <w:pPr>
        <w:autoSpaceDE/>
        <w:autoSpaceDN/>
        <w:ind w:firstLine="567"/>
      </w:pPr>
      <w:r w:rsidRPr="00B52623">
        <w:t>Все предложения участников были допущены к процедуре по улучшению предложений по переговорам.</w:t>
      </w:r>
    </w:p>
    <w:p w:rsidR="007D510C" w:rsidRPr="00B52623" w:rsidRDefault="007D510C" w:rsidP="007D510C">
      <w:pPr>
        <w:pStyle w:val="af4"/>
        <w:tabs>
          <w:tab w:val="left" w:pos="851"/>
        </w:tabs>
        <w:ind w:left="0" w:firstLine="567"/>
        <w:jc w:val="both"/>
        <w:rPr>
          <w:sz w:val="20"/>
          <w:szCs w:val="20"/>
          <w:u w:val="single"/>
        </w:rPr>
      </w:pPr>
    </w:p>
    <w:p w:rsidR="0062267D" w:rsidRPr="00BE6AFB" w:rsidRDefault="00E618F4" w:rsidP="00B552AA">
      <w:pPr>
        <w:autoSpaceDE/>
        <w:autoSpaceDN/>
        <w:spacing w:before="120" w:after="120"/>
        <w:ind w:firstLine="567"/>
      </w:pPr>
      <w:r w:rsidRPr="00BE6AFB">
        <w:t xml:space="preserve">На </w:t>
      </w:r>
      <w:r w:rsidRPr="00BE6AFB">
        <w:rPr>
          <w:u w:val="single"/>
        </w:rPr>
        <w:t>процедуру по улучшению предл</w:t>
      </w:r>
      <w:r w:rsidR="0062267D" w:rsidRPr="00BE6AFB">
        <w:rPr>
          <w:u w:val="single"/>
        </w:rPr>
        <w:t>ожений</w:t>
      </w:r>
      <w:r w:rsidR="0062267D" w:rsidRPr="00BE6AFB">
        <w:t xml:space="preserve"> по переговорам поступило </w:t>
      </w:r>
      <w:r w:rsidR="00492925">
        <w:t>4</w:t>
      </w:r>
      <w:r w:rsidR="0062267D" w:rsidRPr="00BE6AFB">
        <w:t xml:space="preserve"> предложени</w:t>
      </w:r>
      <w:r w:rsidR="00390BE9" w:rsidRPr="00BE6AFB">
        <w:t>я</w:t>
      </w:r>
      <w:r w:rsidR="0062267D" w:rsidRPr="00BE6AFB">
        <w:t>:</w:t>
      </w:r>
    </w:p>
    <w:p w:rsidR="00E618F4" w:rsidRPr="00BE6AFB" w:rsidRDefault="00492925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rPr>
          <w:iCs/>
        </w:rPr>
        <w:t>ООО «</w:t>
      </w:r>
      <w:proofErr w:type="spellStart"/>
      <w:r>
        <w:rPr>
          <w:iCs/>
        </w:rPr>
        <w:t>ТопАйрон</w:t>
      </w:r>
      <w:proofErr w:type="spellEnd"/>
      <w:r>
        <w:rPr>
          <w:iCs/>
        </w:rPr>
        <w:t>»</w:t>
      </w:r>
      <w:r w:rsidRPr="00BE6AFB">
        <w:t xml:space="preserve"> </w:t>
      </w:r>
      <w:r>
        <w:t xml:space="preserve"> </w:t>
      </w:r>
      <w:r w:rsidR="00BE6AFB" w:rsidRPr="00BE6AFB">
        <w:t>(</w:t>
      </w:r>
      <w:r w:rsidR="007D510C" w:rsidRPr="00BE6AFB">
        <w:t xml:space="preserve">рег. № </w:t>
      </w:r>
      <w:r>
        <w:t>544</w:t>
      </w:r>
      <w:r w:rsidR="007D510C" w:rsidRPr="00BE6AFB">
        <w:t xml:space="preserve"> от </w:t>
      </w:r>
      <w:r>
        <w:t>08.02.2022</w:t>
      </w:r>
      <w:r w:rsidR="007D510C" w:rsidRPr="00BE6AFB">
        <w:t xml:space="preserve"> г.</w:t>
      </w:r>
      <w:r w:rsidR="00BE6AFB" w:rsidRPr="00BE6AFB">
        <w:t>)</w:t>
      </w:r>
      <w:r w:rsidR="007D510C" w:rsidRPr="00BE6AFB">
        <w:t xml:space="preserve"> на </w:t>
      </w:r>
      <w:r>
        <w:t>4</w:t>
      </w:r>
      <w:r w:rsidR="007D510C" w:rsidRPr="00BE6AFB">
        <w:t xml:space="preserve"> стр.;</w:t>
      </w:r>
    </w:p>
    <w:p w:rsidR="007D510C" w:rsidRPr="00390BE9" w:rsidRDefault="00492925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  <w:rPr>
          <w:color w:val="FF0000"/>
        </w:rPr>
      </w:pPr>
      <w:r>
        <w:rPr>
          <w:iCs/>
        </w:rPr>
        <w:t>ООО «Электрическое Поле»</w:t>
      </w:r>
      <w:r w:rsidRPr="00BE6AFB">
        <w:t xml:space="preserve"> </w:t>
      </w:r>
      <w:r w:rsidR="00BE6AFB" w:rsidRPr="00BE6AFB">
        <w:t>(</w:t>
      </w:r>
      <w:r w:rsidR="007D510C" w:rsidRPr="00BE6AFB">
        <w:t xml:space="preserve">рег. № </w:t>
      </w:r>
      <w:r>
        <w:t>545</w:t>
      </w:r>
      <w:r w:rsidR="007D510C" w:rsidRPr="00BE6AFB">
        <w:t xml:space="preserve"> от </w:t>
      </w:r>
      <w:r>
        <w:t>08.02.2022</w:t>
      </w:r>
      <w:r w:rsidR="007D510C" w:rsidRPr="00BE6AFB">
        <w:t xml:space="preserve"> г.</w:t>
      </w:r>
      <w:r w:rsidR="00BE6AFB" w:rsidRPr="00BE6AFB">
        <w:t>)</w:t>
      </w:r>
      <w:r w:rsidR="007D510C" w:rsidRPr="00BE6AFB">
        <w:t xml:space="preserve"> на </w:t>
      </w:r>
      <w:r w:rsidR="00BE6AFB" w:rsidRPr="00BE6AFB">
        <w:t>1</w:t>
      </w:r>
      <w:r w:rsidR="007D510C" w:rsidRPr="00BE6AFB">
        <w:t xml:space="preserve"> стр.;</w:t>
      </w:r>
    </w:p>
    <w:p w:rsidR="00492925" w:rsidRDefault="00492925" w:rsidP="00492925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  <w:rPr>
          <w:color w:val="FF0000"/>
        </w:rPr>
      </w:pPr>
      <w:r>
        <w:rPr>
          <w:iCs/>
        </w:rPr>
        <w:t>ЧТПУП «</w:t>
      </w:r>
      <w:proofErr w:type="spellStart"/>
      <w:r>
        <w:rPr>
          <w:iCs/>
        </w:rPr>
        <w:t>ЦинконТех</w:t>
      </w:r>
      <w:proofErr w:type="spellEnd"/>
      <w:r>
        <w:rPr>
          <w:iCs/>
        </w:rPr>
        <w:t>»</w:t>
      </w:r>
      <w:r>
        <w:rPr>
          <w:iCs/>
        </w:rPr>
        <w:t xml:space="preserve"> </w:t>
      </w:r>
      <w:r w:rsidRPr="00BE6AFB">
        <w:t xml:space="preserve">(рег. № </w:t>
      </w:r>
      <w:r>
        <w:t>54</w:t>
      </w:r>
      <w:r>
        <w:t>6</w:t>
      </w:r>
      <w:r w:rsidRPr="00BE6AFB">
        <w:t xml:space="preserve"> от </w:t>
      </w:r>
      <w:r>
        <w:t>08.02.2022</w:t>
      </w:r>
      <w:r w:rsidRPr="00BE6AFB">
        <w:t xml:space="preserve"> г.) на 1 стр.;</w:t>
      </w:r>
    </w:p>
    <w:p w:rsidR="00E618F4" w:rsidRPr="00492925" w:rsidRDefault="00492925" w:rsidP="00492925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  <w:rPr>
          <w:color w:val="FF0000"/>
        </w:rPr>
      </w:pPr>
      <w:r w:rsidRPr="00492925">
        <w:rPr>
          <w:iCs/>
        </w:rPr>
        <w:t>ООО «</w:t>
      </w:r>
      <w:proofErr w:type="spellStart"/>
      <w:r w:rsidRPr="00492925">
        <w:rPr>
          <w:iCs/>
        </w:rPr>
        <w:t>САнтехЭлектроОпт</w:t>
      </w:r>
      <w:proofErr w:type="spellEnd"/>
      <w:r w:rsidRPr="00492925">
        <w:rPr>
          <w:iCs/>
        </w:rPr>
        <w:t>»</w:t>
      </w:r>
      <w:r w:rsidRPr="00492925">
        <w:rPr>
          <w:iCs/>
        </w:rPr>
        <w:t xml:space="preserve"> </w:t>
      </w:r>
      <w:r w:rsidRPr="00BE6AFB">
        <w:t xml:space="preserve">(рег. № </w:t>
      </w:r>
      <w:r>
        <w:t>54</w:t>
      </w:r>
      <w:r>
        <w:t>3</w:t>
      </w:r>
      <w:r w:rsidRPr="00BE6AFB">
        <w:t xml:space="preserve"> от </w:t>
      </w:r>
      <w:r>
        <w:t>08.02.2022</w:t>
      </w:r>
      <w:r w:rsidRPr="00BE6AFB">
        <w:t xml:space="preserve"> г.) на </w:t>
      </w:r>
      <w:r>
        <w:t>2 стр.</w:t>
      </w:r>
    </w:p>
    <w:p w:rsidR="00492925" w:rsidRPr="00492925" w:rsidRDefault="00492925" w:rsidP="00492925">
      <w:pPr>
        <w:tabs>
          <w:tab w:val="left" w:pos="1134"/>
        </w:tabs>
        <w:autoSpaceDE/>
        <w:autoSpaceDN/>
        <w:ind w:left="709"/>
        <w:rPr>
          <w:color w:val="FF0000"/>
        </w:rPr>
      </w:pPr>
    </w:p>
    <w:p w:rsidR="00E618F4" w:rsidRDefault="00E618F4" w:rsidP="00E618F4">
      <w:pPr>
        <w:autoSpaceDE/>
        <w:autoSpaceDN/>
        <w:ind w:firstLine="709"/>
      </w:pPr>
      <w:r w:rsidRPr="00B52623">
        <w:t xml:space="preserve">Содержание основных пунктов конкурсных предложений при вскрытии конвертов, а также после проведения процедуры по улучшению предложений, </w:t>
      </w:r>
      <w:r w:rsidR="00C6201D" w:rsidRPr="00B52623">
        <w:t>приводится в следующ</w:t>
      </w:r>
      <w:r w:rsidR="00390BE9">
        <w:t>ей</w:t>
      </w:r>
      <w:r w:rsidR="00C6201D" w:rsidRPr="00B52623">
        <w:t xml:space="preserve"> таблиц</w:t>
      </w:r>
      <w:r w:rsidR="00390BE9">
        <w:t>е:</w:t>
      </w:r>
    </w:p>
    <w:p w:rsidR="00390BE9" w:rsidRDefault="00390BE9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492925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92925" w:rsidSect="00C6201D"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lastRenderedPageBreak/>
        <w:t>ЛОТ № 1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7113FF">
        <w:rPr>
          <w:sz w:val="16"/>
          <w:szCs w:val="16"/>
        </w:rPr>
        <w:t>1.</w:t>
      </w:r>
      <w:r w:rsidRPr="007113FF">
        <w:rPr>
          <w:sz w:val="16"/>
          <w:szCs w:val="16"/>
        </w:rPr>
        <w:tab/>
        <w:t xml:space="preserve">Держатель фасадный проводника на стене Д-12 L-100мм (аналог 12.1(31200101) по каталогу </w:t>
      </w:r>
      <w:proofErr w:type="spellStart"/>
      <w:r w:rsidRPr="007113FF">
        <w:rPr>
          <w:sz w:val="16"/>
          <w:szCs w:val="16"/>
        </w:rPr>
        <w:t>Игур</w:t>
      </w:r>
      <w:proofErr w:type="spellEnd"/>
      <w:r w:rsidRPr="007113FF">
        <w:rPr>
          <w:sz w:val="16"/>
          <w:szCs w:val="16"/>
        </w:rPr>
        <w:t>) – 480шт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7113FF">
        <w:rPr>
          <w:sz w:val="16"/>
          <w:szCs w:val="16"/>
        </w:rPr>
        <w:t>2.</w:t>
      </w:r>
      <w:r w:rsidRPr="007113FF">
        <w:rPr>
          <w:sz w:val="16"/>
          <w:szCs w:val="16"/>
        </w:rPr>
        <w:tab/>
        <w:t>Круглый пластиковый держатель с бетоном– 615шт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7113FF">
        <w:rPr>
          <w:sz w:val="16"/>
          <w:szCs w:val="16"/>
        </w:rPr>
        <w:t>3.</w:t>
      </w:r>
      <w:r w:rsidRPr="007113FF">
        <w:rPr>
          <w:sz w:val="16"/>
          <w:szCs w:val="16"/>
        </w:rPr>
        <w:tab/>
        <w:t xml:space="preserve">Зажим контрольный (аналог 14.2(91400201) по каталогу </w:t>
      </w:r>
      <w:proofErr w:type="spellStart"/>
      <w:r w:rsidRPr="007113FF">
        <w:rPr>
          <w:sz w:val="16"/>
          <w:szCs w:val="16"/>
        </w:rPr>
        <w:t>Игур</w:t>
      </w:r>
      <w:proofErr w:type="spellEnd"/>
      <w:r w:rsidRPr="007113FF">
        <w:rPr>
          <w:sz w:val="16"/>
          <w:szCs w:val="16"/>
        </w:rPr>
        <w:t>) – 24шт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7113FF">
        <w:rPr>
          <w:sz w:val="16"/>
          <w:szCs w:val="16"/>
        </w:rPr>
        <w:t>4.</w:t>
      </w:r>
      <w:r w:rsidRPr="007113FF">
        <w:rPr>
          <w:sz w:val="16"/>
          <w:szCs w:val="16"/>
        </w:rPr>
        <w:tab/>
        <w:t xml:space="preserve">Зажим для соединения круглых проводников в различных положениях (аналог 55.1(95500101) по каталогу </w:t>
      </w:r>
      <w:proofErr w:type="spellStart"/>
      <w:r w:rsidRPr="007113FF">
        <w:rPr>
          <w:sz w:val="16"/>
          <w:szCs w:val="16"/>
        </w:rPr>
        <w:t>Игур</w:t>
      </w:r>
      <w:proofErr w:type="spellEnd"/>
      <w:r w:rsidRPr="007113FF">
        <w:rPr>
          <w:sz w:val="16"/>
          <w:szCs w:val="16"/>
        </w:rPr>
        <w:t>) – 95шт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7113FF">
        <w:rPr>
          <w:sz w:val="16"/>
          <w:szCs w:val="16"/>
        </w:rPr>
        <w:t>5.</w:t>
      </w:r>
      <w:r w:rsidRPr="007113FF">
        <w:rPr>
          <w:sz w:val="16"/>
          <w:szCs w:val="16"/>
        </w:rPr>
        <w:tab/>
      </w:r>
      <w:proofErr w:type="gramStart"/>
      <w:r w:rsidRPr="007113FF">
        <w:rPr>
          <w:sz w:val="16"/>
          <w:szCs w:val="16"/>
        </w:rPr>
        <w:t xml:space="preserve">Держатель </w:t>
      </w:r>
      <w:proofErr w:type="spellStart"/>
      <w:r w:rsidRPr="007113FF">
        <w:rPr>
          <w:sz w:val="16"/>
          <w:szCs w:val="16"/>
        </w:rPr>
        <w:t>фальцевый</w:t>
      </w:r>
      <w:proofErr w:type="spellEnd"/>
      <w:r w:rsidRPr="007113FF">
        <w:rPr>
          <w:sz w:val="16"/>
          <w:szCs w:val="16"/>
        </w:rPr>
        <w:t xml:space="preserve"> универсальный аналог 33096 по каталогу </w:t>
      </w:r>
      <w:proofErr w:type="spellStart"/>
      <w:r w:rsidRPr="007113FF">
        <w:rPr>
          <w:sz w:val="16"/>
          <w:szCs w:val="16"/>
        </w:rPr>
        <w:t>ТерраЦинк</w:t>
      </w:r>
      <w:proofErr w:type="spellEnd"/>
      <w:r w:rsidRPr="007113FF">
        <w:rPr>
          <w:sz w:val="16"/>
          <w:szCs w:val="16"/>
        </w:rPr>
        <w:t>) – 46шт</w:t>
      </w:r>
      <w:proofErr w:type="gramEnd"/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7113FF">
        <w:rPr>
          <w:sz w:val="16"/>
          <w:szCs w:val="16"/>
        </w:rPr>
        <w:t>6.</w:t>
      </w:r>
      <w:r w:rsidRPr="007113FF">
        <w:rPr>
          <w:sz w:val="16"/>
          <w:szCs w:val="16"/>
        </w:rPr>
        <w:tab/>
      </w:r>
      <w:proofErr w:type="spellStart"/>
      <w:r w:rsidRPr="007113FF">
        <w:rPr>
          <w:sz w:val="16"/>
          <w:szCs w:val="16"/>
        </w:rPr>
        <w:t>Соеденитель</w:t>
      </w:r>
      <w:proofErr w:type="spellEnd"/>
      <w:r w:rsidRPr="007113FF">
        <w:rPr>
          <w:sz w:val="16"/>
          <w:szCs w:val="16"/>
        </w:rPr>
        <w:t xml:space="preserve"> прута (аналог СП153) –  36шт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7113FF">
        <w:rPr>
          <w:sz w:val="16"/>
          <w:szCs w:val="16"/>
        </w:rPr>
        <w:t>7.</w:t>
      </w:r>
      <w:r w:rsidRPr="007113FF">
        <w:rPr>
          <w:sz w:val="16"/>
          <w:szCs w:val="16"/>
        </w:rPr>
        <w:tab/>
        <w:t xml:space="preserve">Зажим полоса-полоса – 140шт 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t>ЛОТ № 2</w:t>
      </w:r>
    </w:p>
    <w:p w:rsidR="00492925" w:rsidRPr="007113FF" w:rsidRDefault="00492925" w:rsidP="00492925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left"/>
        <w:rPr>
          <w:sz w:val="16"/>
          <w:szCs w:val="16"/>
        </w:rPr>
      </w:pPr>
      <w:proofErr w:type="gramStart"/>
      <w:r w:rsidRPr="007113FF">
        <w:rPr>
          <w:sz w:val="16"/>
          <w:szCs w:val="16"/>
        </w:rPr>
        <w:t xml:space="preserve">Сталь круглая оцинкованная (сталь горячего </w:t>
      </w:r>
      <w:proofErr w:type="spellStart"/>
      <w:r w:rsidRPr="007113FF">
        <w:rPr>
          <w:sz w:val="16"/>
          <w:szCs w:val="16"/>
        </w:rPr>
        <w:t>цинкования</w:t>
      </w:r>
      <w:proofErr w:type="spellEnd"/>
      <w:r w:rsidRPr="007113FF">
        <w:rPr>
          <w:sz w:val="16"/>
          <w:szCs w:val="16"/>
        </w:rPr>
        <w:t>) (должно подтверждаться в документе о качестве товара)) Д-8мм (ГОСТ 2590-2006) – 1200м</w:t>
      </w:r>
      <w:proofErr w:type="gramEnd"/>
    </w:p>
    <w:p w:rsidR="00492925" w:rsidRPr="007113FF" w:rsidRDefault="00492925" w:rsidP="00492925">
      <w:pPr>
        <w:numPr>
          <w:ilvl w:val="0"/>
          <w:numId w:val="32"/>
        </w:numPr>
        <w:tabs>
          <w:tab w:val="left" w:pos="284"/>
        </w:tabs>
        <w:autoSpaceDE/>
        <w:autoSpaceDN/>
        <w:ind w:hanging="720"/>
        <w:jc w:val="left"/>
        <w:rPr>
          <w:sz w:val="16"/>
          <w:szCs w:val="16"/>
        </w:rPr>
      </w:pPr>
      <w:proofErr w:type="gramStart"/>
      <w:r w:rsidRPr="007113FF">
        <w:rPr>
          <w:sz w:val="16"/>
          <w:szCs w:val="16"/>
        </w:rPr>
        <w:t>Круг</w:t>
      </w:r>
      <w:proofErr w:type="gramEnd"/>
      <w:r w:rsidRPr="007113FF">
        <w:rPr>
          <w:sz w:val="16"/>
          <w:szCs w:val="16"/>
        </w:rPr>
        <w:t xml:space="preserve"> оцинкованный Д-12мм в прутках L-3м (ГОСТ 2590-88) – 48шт</w:t>
      </w:r>
    </w:p>
    <w:p w:rsidR="00492925" w:rsidRPr="007113FF" w:rsidRDefault="00492925" w:rsidP="00492925">
      <w:pPr>
        <w:numPr>
          <w:ilvl w:val="0"/>
          <w:numId w:val="32"/>
        </w:numPr>
        <w:tabs>
          <w:tab w:val="left" w:pos="284"/>
        </w:tabs>
        <w:autoSpaceDE/>
        <w:autoSpaceDN/>
        <w:ind w:left="284" w:hanging="284"/>
        <w:jc w:val="left"/>
        <w:rPr>
          <w:sz w:val="16"/>
          <w:szCs w:val="16"/>
        </w:rPr>
      </w:pPr>
      <w:proofErr w:type="gramStart"/>
      <w:r w:rsidRPr="007113FF">
        <w:rPr>
          <w:sz w:val="16"/>
          <w:szCs w:val="16"/>
        </w:rPr>
        <w:t>Сталь</w:t>
      </w:r>
      <w:proofErr w:type="gramEnd"/>
      <w:r w:rsidRPr="007113FF">
        <w:rPr>
          <w:sz w:val="16"/>
          <w:szCs w:val="16"/>
        </w:rPr>
        <w:t xml:space="preserve"> оцинкованная круглая  (сталь горячего </w:t>
      </w:r>
      <w:proofErr w:type="spellStart"/>
      <w:r w:rsidRPr="007113FF">
        <w:rPr>
          <w:sz w:val="16"/>
          <w:szCs w:val="16"/>
        </w:rPr>
        <w:t>цинкования</w:t>
      </w:r>
      <w:proofErr w:type="spellEnd"/>
      <w:r w:rsidRPr="007113FF">
        <w:rPr>
          <w:sz w:val="16"/>
          <w:szCs w:val="16"/>
        </w:rPr>
        <w:t>) (должно подтверждаться в документе о качестве товара)) Д-10мм (ГОСТ 2590-2006) – 100м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t>ЛОТ № 3</w:t>
      </w:r>
    </w:p>
    <w:p w:rsidR="00492925" w:rsidRPr="007113FF" w:rsidRDefault="00492925" w:rsidP="00492925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7113FF">
        <w:rPr>
          <w:sz w:val="16"/>
          <w:szCs w:val="16"/>
        </w:rPr>
        <w:lastRenderedPageBreak/>
        <w:t>1.</w:t>
      </w:r>
      <w:r w:rsidRPr="007113FF">
        <w:rPr>
          <w:sz w:val="16"/>
          <w:szCs w:val="16"/>
        </w:rPr>
        <w:tab/>
        <w:t>Зажим в комплекте с болтом, шайбами, гайкой (аналог ЗБХ-С-22) – 260шт</w:t>
      </w:r>
    </w:p>
    <w:p w:rsidR="00492925" w:rsidRPr="007113FF" w:rsidRDefault="00492925" w:rsidP="00492925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2.</w:t>
      </w:r>
      <w:r w:rsidRPr="007113FF">
        <w:rPr>
          <w:sz w:val="16"/>
          <w:szCs w:val="16"/>
        </w:rPr>
        <w:tab/>
        <w:t>Зажим в комплекте с болтом, шайбами, гайкой (аналог ЗБХ-С-40) – 140шт</w:t>
      </w:r>
    </w:p>
    <w:p w:rsidR="00492925" w:rsidRPr="007113FF" w:rsidRDefault="00492925" w:rsidP="00492925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3.</w:t>
      </w:r>
      <w:r w:rsidRPr="007113FF">
        <w:rPr>
          <w:sz w:val="16"/>
          <w:szCs w:val="16"/>
        </w:rPr>
        <w:tab/>
        <w:t>Зажим в комплекте с болтом, шайбами, гайкой (аналог ЗБХ-С-37) – 50шт</w:t>
      </w:r>
    </w:p>
    <w:p w:rsidR="00492925" w:rsidRPr="007113FF" w:rsidRDefault="00492925" w:rsidP="00492925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4.</w:t>
      </w:r>
      <w:r w:rsidRPr="007113FF">
        <w:rPr>
          <w:sz w:val="16"/>
          <w:szCs w:val="16"/>
        </w:rPr>
        <w:tab/>
        <w:t>Зажим в комплекте с болтом, шайбами, гайкой (аналог ЗБХ-С-55) – 20шт</w:t>
      </w:r>
    </w:p>
    <w:p w:rsidR="00492925" w:rsidRPr="007113FF" w:rsidRDefault="00492925" w:rsidP="00492925">
      <w:pPr>
        <w:autoSpaceDE/>
        <w:autoSpaceDN/>
        <w:spacing w:line="276" w:lineRule="auto"/>
        <w:jc w:val="left"/>
        <w:rPr>
          <w:sz w:val="16"/>
          <w:szCs w:val="16"/>
        </w:rPr>
      </w:pPr>
    </w:p>
    <w:p w:rsidR="00492925" w:rsidRPr="007113FF" w:rsidRDefault="00492925" w:rsidP="00492925">
      <w:pPr>
        <w:autoSpaceDE/>
        <w:autoSpaceDN/>
        <w:spacing w:line="276" w:lineRule="auto"/>
        <w:jc w:val="left"/>
      </w:pPr>
      <w:r w:rsidRPr="007113FF">
        <w:t>ЛОТ № 4</w:t>
      </w:r>
    </w:p>
    <w:p w:rsidR="00492925" w:rsidRPr="007113FF" w:rsidRDefault="00492925" w:rsidP="00492925">
      <w:pPr>
        <w:autoSpaceDE/>
        <w:autoSpaceDN/>
        <w:spacing w:line="276" w:lineRule="auto"/>
        <w:jc w:val="left"/>
      </w:pPr>
      <w:r w:rsidRPr="007113FF">
        <w:t>1.</w:t>
      </w:r>
      <w:r w:rsidRPr="007113FF">
        <w:tab/>
        <w:t>Эмаль ПФ-115 желтая – 30кг</w:t>
      </w:r>
    </w:p>
    <w:p w:rsidR="00492925" w:rsidRPr="007113FF" w:rsidRDefault="00492925" w:rsidP="00492925">
      <w:pPr>
        <w:autoSpaceDE/>
        <w:autoSpaceDN/>
        <w:spacing w:line="276" w:lineRule="auto"/>
        <w:jc w:val="left"/>
      </w:pPr>
      <w:r w:rsidRPr="007113FF">
        <w:t>2.</w:t>
      </w:r>
      <w:r w:rsidRPr="007113FF">
        <w:tab/>
        <w:t>Эмаль ПФ-115 зеленая  - 30кг</w:t>
      </w:r>
    </w:p>
    <w:p w:rsidR="00492925" w:rsidRPr="007113FF" w:rsidRDefault="00492925" w:rsidP="00492925">
      <w:pPr>
        <w:autoSpaceDE/>
        <w:autoSpaceDN/>
        <w:spacing w:line="276" w:lineRule="auto"/>
        <w:jc w:val="left"/>
      </w:pPr>
    </w:p>
    <w:p w:rsidR="00492925" w:rsidRPr="007113FF" w:rsidRDefault="00B63E91" w:rsidP="00492925">
      <w:pPr>
        <w:autoSpaceDE/>
        <w:autoSpaceDN/>
        <w:spacing w:line="276" w:lineRule="auto"/>
        <w:jc w:val="left"/>
      </w:pPr>
      <w:r>
        <w:t>ЛОТ № 5</w:t>
      </w:r>
    </w:p>
    <w:p w:rsidR="00492925" w:rsidRDefault="00492925" w:rsidP="00492925">
      <w:pPr>
        <w:numPr>
          <w:ilvl w:val="0"/>
          <w:numId w:val="33"/>
        </w:numPr>
        <w:autoSpaceDE/>
        <w:autoSpaceDN/>
        <w:spacing w:line="276" w:lineRule="auto"/>
        <w:jc w:val="left"/>
        <w:sectPr w:rsidR="00492925" w:rsidSect="00492925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  <w:r w:rsidRPr="007113FF">
        <w:t>Коробка металлическая 100х100х80 для соединения и ответвления пров</w:t>
      </w:r>
      <w:r w:rsidR="00B63E91">
        <w:t>одов (аналог У-944 IP 54) – 14ш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B63E91" w:rsidTr="000A4B78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91" w:rsidRPr="000E24FF" w:rsidRDefault="00B63E91" w:rsidP="00B63E91">
            <w:pPr>
              <w:autoSpaceDE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E24FF">
              <w:rPr>
                <w:b/>
                <w:sz w:val="18"/>
                <w:szCs w:val="18"/>
              </w:rPr>
              <w:lastRenderedPageBreak/>
              <w:t>ЛОТ / Наименование организации</w:t>
            </w:r>
          </w:p>
        </w:tc>
        <w:tc>
          <w:tcPr>
            <w:tcW w:w="1304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3E91" w:rsidRPr="000E24FF" w:rsidRDefault="00B63E91" w:rsidP="00B63E9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 xml:space="preserve">Ценовое предложение участника </w:t>
            </w:r>
          </w:p>
        </w:tc>
      </w:tr>
      <w:tr w:rsidR="00B63E91" w:rsidTr="000A4B78"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91" w:rsidRPr="000E24FF" w:rsidRDefault="00B63E91" w:rsidP="00B63E91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B63E91" w:rsidRPr="000E24FF" w:rsidRDefault="00B63E91" w:rsidP="00B63E91">
            <w:pPr>
              <w:jc w:val="center"/>
              <w:rPr>
                <w:i/>
                <w:iCs/>
                <w:sz w:val="18"/>
                <w:szCs w:val="18"/>
              </w:rPr>
            </w:pPr>
            <w:r w:rsidRPr="000E24FF">
              <w:rPr>
                <w:i/>
                <w:iCs/>
                <w:sz w:val="18"/>
                <w:szCs w:val="18"/>
              </w:rPr>
              <w:t>(эл-ты молниезащиты)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>Лот №2</w:t>
            </w:r>
          </w:p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i/>
                <w:iCs/>
                <w:sz w:val="18"/>
                <w:szCs w:val="18"/>
              </w:rPr>
              <w:t>(сталь)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(зажимы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E24FF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>Лот №</w:t>
            </w:r>
            <w:r w:rsidR="003F0ACA">
              <w:rPr>
                <w:b/>
                <w:iCs/>
                <w:sz w:val="18"/>
                <w:szCs w:val="18"/>
              </w:rPr>
              <w:t>4</w:t>
            </w:r>
            <w:r w:rsidRPr="000E24FF">
              <w:rPr>
                <w:b/>
                <w:iCs/>
                <w:sz w:val="18"/>
                <w:szCs w:val="18"/>
              </w:rPr>
              <w:t xml:space="preserve"> </w:t>
            </w:r>
          </w:p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эмали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E24FF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>Лот №</w:t>
            </w:r>
            <w:r w:rsidR="003F0ACA">
              <w:rPr>
                <w:b/>
                <w:iCs/>
                <w:sz w:val="18"/>
                <w:szCs w:val="18"/>
              </w:rPr>
              <w:t>5</w:t>
            </w:r>
            <w:r w:rsidRPr="000E24FF">
              <w:rPr>
                <w:b/>
                <w:iCs/>
                <w:sz w:val="18"/>
                <w:szCs w:val="18"/>
              </w:rPr>
              <w:t xml:space="preserve"> </w:t>
            </w:r>
          </w:p>
          <w:p w:rsidR="00B63E91" w:rsidRPr="000E24FF" w:rsidRDefault="00B63E91" w:rsidP="00B63E9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коробка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E24FF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</w:tr>
      <w:tr w:rsidR="00B63E91" w:rsidTr="000A4B78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E24FF" w:rsidRDefault="00B63E91" w:rsidP="00B63E91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3E91" w:rsidRPr="00B63E91" w:rsidRDefault="00B63E91" w:rsidP="00B63E9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63E91">
              <w:rPr>
                <w:b/>
                <w:i/>
                <w:iCs/>
                <w:sz w:val="18"/>
                <w:szCs w:val="18"/>
              </w:rPr>
              <w:t>при вскрытии конвертов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E91" w:rsidRPr="00B63E91" w:rsidRDefault="00B63E91" w:rsidP="00B63E9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63E91">
              <w:rPr>
                <w:b/>
                <w:i/>
                <w:iCs/>
                <w:sz w:val="18"/>
                <w:szCs w:val="18"/>
              </w:rPr>
              <w:t>после улучшения предложений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3E91" w:rsidRPr="00B63E91" w:rsidRDefault="00B63E91" w:rsidP="00B63E9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63E91">
              <w:rPr>
                <w:b/>
                <w:i/>
                <w:iCs/>
                <w:sz w:val="18"/>
                <w:szCs w:val="18"/>
              </w:rPr>
              <w:t>при вскрытии конвертов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E91" w:rsidRPr="00B63E91" w:rsidRDefault="00B63E91" w:rsidP="00B63E9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63E91">
              <w:rPr>
                <w:b/>
                <w:i/>
                <w:iCs/>
                <w:sz w:val="18"/>
                <w:szCs w:val="18"/>
              </w:rPr>
              <w:t>после улучшения предложений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3E91" w:rsidRPr="00B63E91" w:rsidRDefault="00B63E91" w:rsidP="00B63E9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63E91">
              <w:rPr>
                <w:b/>
                <w:i/>
                <w:iCs/>
                <w:sz w:val="18"/>
                <w:szCs w:val="18"/>
              </w:rPr>
              <w:t>при вскрытии конвертов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E91" w:rsidRPr="00B63E91" w:rsidRDefault="00B63E91" w:rsidP="00B63E9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63E91">
              <w:rPr>
                <w:b/>
                <w:i/>
                <w:iCs/>
                <w:sz w:val="18"/>
                <w:szCs w:val="18"/>
              </w:rPr>
              <w:t>после улучшения предложений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E91" w:rsidRPr="00B63E91" w:rsidRDefault="00B63E91" w:rsidP="00B63E91">
            <w:pPr>
              <w:jc w:val="center"/>
              <w:rPr>
                <w:b/>
                <w:i/>
                <w:sz w:val="18"/>
                <w:szCs w:val="18"/>
              </w:rPr>
            </w:pPr>
            <w:r w:rsidRPr="00B63E91">
              <w:rPr>
                <w:b/>
                <w:i/>
                <w:sz w:val="18"/>
                <w:szCs w:val="18"/>
              </w:rPr>
              <w:t>при вскрытии конвертов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E91" w:rsidRPr="00B63E91" w:rsidRDefault="00B63E91" w:rsidP="00B63E91">
            <w:pPr>
              <w:jc w:val="center"/>
              <w:rPr>
                <w:b/>
                <w:i/>
                <w:sz w:val="18"/>
                <w:szCs w:val="18"/>
              </w:rPr>
            </w:pPr>
            <w:r w:rsidRPr="00B63E91">
              <w:rPr>
                <w:b/>
                <w:i/>
                <w:sz w:val="18"/>
                <w:szCs w:val="18"/>
              </w:rPr>
              <w:t>после улучшения предложений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E91" w:rsidRPr="00B63E91" w:rsidRDefault="00B63E91" w:rsidP="00B63E91">
            <w:pPr>
              <w:jc w:val="center"/>
              <w:rPr>
                <w:b/>
                <w:i/>
                <w:sz w:val="18"/>
                <w:szCs w:val="18"/>
              </w:rPr>
            </w:pPr>
            <w:r w:rsidRPr="00B63E91">
              <w:rPr>
                <w:b/>
                <w:i/>
                <w:sz w:val="18"/>
                <w:szCs w:val="18"/>
              </w:rPr>
              <w:t>при вскрытии конвертов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E91" w:rsidRPr="00B63E91" w:rsidRDefault="00B63E91" w:rsidP="00B63E91">
            <w:pPr>
              <w:jc w:val="center"/>
              <w:rPr>
                <w:b/>
                <w:i/>
                <w:sz w:val="18"/>
                <w:szCs w:val="18"/>
              </w:rPr>
            </w:pPr>
            <w:r w:rsidRPr="00B63E91">
              <w:rPr>
                <w:b/>
                <w:i/>
                <w:sz w:val="18"/>
                <w:szCs w:val="18"/>
              </w:rPr>
              <w:t>после улучшения предложений</w:t>
            </w:r>
          </w:p>
        </w:tc>
      </w:tr>
      <w:tr w:rsidR="00B63E91" w:rsidTr="000A4B78">
        <w:trPr>
          <w:trHeight w:val="32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spacing w:before="60" w:after="60"/>
              <w:jc w:val="left"/>
              <w:rPr>
                <w:iCs/>
                <w:sz w:val="16"/>
                <w:szCs w:val="16"/>
              </w:rPr>
            </w:pPr>
            <w:r w:rsidRPr="000A4B78">
              <w:rPr>
                <w:iCs/>
                <w:sz w:val="16"/>
                <w:szCs w:val="16"/>
              </w:rPr>
              <w:t>ЧТПУП «</w:t>
            </w:r>
            <w:proofErr w:type="spellStart"/>
            <w:r w:rsidRPr="000A4B78">
              <w:rPr>
                <w:iCs/>
                <w:sz w:val="16"/>
                <w:szCs w:val="16"/>
              </w:rPr>
              <w:t>ЦинконТех</w:t>
            </w:r>
            <w:proofErr w:type="spellEnd"/>
            <w:r w:rsidRPr="000A4B78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2 492,82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2 438,70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4 231,92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4 231,92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1 721,16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0A4B78">
              <w:rPr>
                <w:b/>
                <w:sz w:val="16"/>
                <w:szCs w:val="16"/>
                <w:u w:val="single"/>
              </w:rPr>
              <w:t>1 721,16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</w:tr>
      <w:tr w:rsidR="00B63E91" w:rsidTr="000A4B78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spacing w:before="60" w:after="60"/>
              <w:jc w:val="left"/>
              <w:rPr>
                <w:iCs/>
                <w:sz w:val="16"/>
                <w:szCs w:val="16"/>
              </w:rPr>
            </w:pPr>
            <w:r w:rsidRPr="000A4B78">
              <w:rPr>
                <w:iCs/>
                <w:sz w:val="16"/>
                <w:szCs w:val="16"/>
              </w:rPr>
              <w:t>ООО «</w:t>
            </w:r>
            <w:proofErr w:type="spellStart"/>
            <w:r w:rsidRPr="000A4B78">
              <w:rPr>
                <w:iCs/>
                <w:sz w:val="16"/>
                <w:szCs w:val="16"/>
              </w:rPr>
              <w:t>ТопАйрон</w:t>
            </w:r>
            <w:proofErr w:type="spellEnd"/>
            <w:r w:rsidRPr="000A4B78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2 736,12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2 669,70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3 864,29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A4B78">
              <w:rPr>
                <w:b/>
                <w:sz w:val="16"/>
                <w:szCs w:val="16"/>
                <w:u w:val="single"/>
              </w:rPr>
              <w:t>3 856,80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</w:tr>
      <w:tr w:rsidR="00B63E91" w:rsidTr="000A4B78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spacing w:before="60" w:after="60"/>
              <w:jc w:val="left"/>
              <w:rPr>
                <w:iCs/>
                <w:sz w:val="16"/>
                <w:szCs w:val="16"/>
              </w:rPr>
            </w:pPr>
            <w:r w:rsidRPr="000A4B78">
              <w:rPr>
                <w:iCs/>
                <w:sz w:val="16"/>
                <w:szCs w:val="16"/>
              </w:rPr>
              <w:t>ОДО «ПКФ «АКВАТЕХ»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526,32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526,32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</w:tr>
      <w:tr w:rsidR="00B63E91" w:rsidTr="000A4B78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spacing w:before="60" w:after="60"/>
              <w:jc w:val="left"/>
              <w:rPr>
                <w:iCs/>
                <w:sz w:val="16"/>
                <w:szCs w:val="16"/>
              </w:rPr>
            </w:pPr>
            <w:r w:rsidRPr="000A4B78">
              <w:rPr>
                <w:iCs/>
                <w:sz w:val="16"/>
                <w:szCs w:val="16"/>
              </w:rPr>
              <w:t>ООО «Электрическое Поле»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3 210,53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A4B78">
              <w:rPr>
                <w:b/>
                <w:sz w:val="16"/>
                <w:szCs w:val="16"/>
                <w:u w:val="single"/>
              </w:rPr>
              <w:t>2 209,61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</w:p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</w:tr>
      <w:tr w:rsidR="00B63E91" w:rsidTr="000A4B78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spacing w:before="60" w:after="60"/>
              <w:jc w:val="left"/>
              <w:rPr>
                <w:iCs/>
                <w:sz w:val="16"/>
                <w:szCs w:val="16"/>
              </w:rPr>
            </w:pPr>
            <w:r w:rsidRPr="000A4B78">
              <w:rPr>
                <w:iCs/>
                <w:sz w:val="16"/>
                <w:szCs w:val="16"/>
              </w:rPr>
              <w:t>ООО «</w:t>
            </w:r>
            <w:proofErr w:type="spellStart"/>
            <w:r w:rsidRPr="000A4B78">
              <w:rPr>
                <w:iCs/>
                <w:sz w:val="16"/>
                <w:szCs w:val="16"/>
              </w:rPr>
              <w:t>ФердиналГрупп</w:t>
            </w:r>
            <w:proofErr w:type="spellEnd"/>
            <w:r w:rsidRPr="000A4B78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2 911,97</w:t>
            </w:r>
          </w:p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+доставка 254,74</w:t>
            </w:r>
          </w:p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Итого:3 166,71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ACA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2 911,97</w:t>
            </w:r>
          </w:p>
          <w:p w:rsidR="003F0ACA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+доставка 254,74</w:t>
            </w:r>
          </w:p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Итого:3 166,71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3 606,81</w:t>
            </w:r>
          </w:p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+доставка 254,74</w:t>
            </w:r>
          </w:p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Итого:3 861,55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ACA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3 606,81</w:t>
            </w:r>
          </w:p>
          <w:p w:rsidR="003F0ACA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+доставка 254,74</w:t>
            </w:r>
          </w:p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Итого:3 861,55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</w:p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</w:tr>
      <w:tr w:rsidR="00B63E91" w:rsidTr="000A4B78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spacing w:before="60" w:after="60"/>
              <w:jc w:val="left"/>
              <w:rPr>
                <w:iCs/>
                <w:sz w:val="16"/>
                <w:szCs w:val="16"/>
              </w:rPr>
            </w:pPr>
            <w:r w:rsidRPr="000A4B78">
              <w:rPr>
                <w:iCs/>
                <w:sz w:val="16"/>
                <w:szCs w:val="16"/>
              </w:rPr>
              <w:t>ООО «</w:t>
            </w:r>
            <w:proofErr w:type="spellStart"/>
            <w:r w:rsidRPr="000A4B78">
              <w:rPr>
                <w:iCs/>
                <w:sz w:val="16"/>
                <w:szCs w:val="16"/>
              </w:rPr>
              <w:t>САнтехЭлектроОпт</w:t>
            </w:r>
            <w:proofErr w:type="spellEnd"/>
            <w:r w:rsidRPr="000A4B78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2 913,15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2 469,19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2 205,36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2 205,36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545,04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b/>
                <w:iCs/>
                <w:sz w:val="16"/>
                <w:szCs w:val="16"/>
                <w:u w:val="single"/>
              </w:rPr>
            </w:pPr>
            <w:r w:rsidRPr="000A4B78">
              <w:rPr>
                <w:b/>
                <w:iCs/>
                <w:sz w:val="16"/>
                <w:szCs w:val="16"/>
                <w:u w:val="single"/>
              </w:rPr>
              <w:t>384,48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B63E91" w:rsidP="000A4B78">
            <w:pPr>
              <w:jc w:val="center"/>
              <w:rPr>
                <w:sz w:val="16"/>
                <w:szCs w:val="16"/>
              </w:rPr>
            </w:pPr>
            <w:r w:rsidRPr="000A4B78">
              <w:rPr>
                <w:sz w:val="16"/>
                <w:szCs w:val="16"/>
              </w:rPr>
              <w:t>194,71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91" w:rsidRPr="000A4B78" w:rsidRDefault="003F0ACA" w:rsidP="000A4B78">
            <w:pPr>
              <w:spacing w:before="120" w:after="120"/>
              <w:jc w:val="center"/>
              <w:rPr>
                <w:b/>
                <w:iCs/>
                <w:sz w:val="16"/>
                <w:szCs w:val="16"/>
                <w:u w:val="single"/>
              </w:rPr>
            </w:pPr>
            <w:r w:rsidRPr="000A4B78">
              <w:rPr>
                <w:b/>
                <w:sz w:val="16"/>
                <w:szCs w:val="16"/>
                <w:u w:val="single"/>
              </w:rPr>
              <w:t>194,71</w:t>
            </w:r>
          </w:p>
        </w:tc>
      </w:tr>
    </w:tbl>
    <w:p w:rsidR="00532577" w:rsidRPr="00B52623" w:rsidRDefault="00532577" w:rsidP="000C6697">
      <w:pPr>
        <w:autoSpaceDE/>
        <w:autoSpaceDN/>
      </w:pPr>
    </w:p>
    <w:p w:rsidR="000C6697" w:rsidRDefault="00323D28" w:rsidP="000A4B78">
      <w:pPr>
        <w:autoSpaceDE/>
        <w:autoSpaceDN/>
        <w:ind w:firstLine="709"/>
      </w:pPr>
      <w:r w:rsidRPr="00B52623">
        <w:t>И</w:t>
      </w:r>
      <w:r w:rsidR="00950DE0" w:rsidRPr="00B52623">
        <w:t xml:space="preserve">зучив представленные </w:t>
      </w:r>
      <w:proofErr w:type="gramStart"/>
      <w:r w:rsidR="00950DE0" w:rsidRPr="00B52623">
        <w:t>участниками</w:t>
      </w:r>
      <w:proofErr w:type="gramEnd"/>
      <w:r w:rsidR="00950DE0" w:rsidRPr="00B52623">
        <w:t xml:space="preserve">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  <w:r w:rsidR="000A4B78">
        <w:t xml:space="preserve"> </w:t>
      </w:r>
      <w:r w:rsidR="000C6697" w:rsidRPr="00B52623">
        <w:t xml:space="preserve">РЕШИЛА: </w:t>
      </w:r>
    </w:p>
    <w:p w:rsidR="000A4B78" w:rsidRPr="00B52623" w:rsidRDefault="000A4B78" w:rsidP="000A4B78">
      <w:pPr>
        <w:autoSpaceDE/>
        <w:autoSpaceDN/>
        <w:ind w:firstLine="709"/>
      </w:pPr>
    </w:p>
    <w:p w:rsidR="006D68F7" w:rsidRPr="000A4B78" w:rsidRDefault="00F96E13" w:rsidP="000A4B78">
      <w:pPr>
        <w:pStyle w:val="af4"/>
        <w:numPr>
          <w:ilvl w:val="0"/>
          <w:numId w:val="16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B52623">
        <w:rPr>
          <w:sz w:val="20"/>
          <w:szCs w:val="20"/>
          <w:u w:val="single"/>
        </w:rPr>
        <w:t>Признать</w:t>
      </w:r>
      <w:r w:rsidR="00323D28" w:rsidRPr="00B52623">
        <w:rPr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543B9A" w:rsidRPr="00543B9A">
        <w:rPr>
          <w:sz w:val="20"/>
          <w:szCs w:val="20"/>
          <w:u w:val="single"/>
        </w:rPr>
        <w:t>«Капитальный ремонт здания жилого дома № 15 по ул. Гайдара в г. Новополоцке. Капитальный ремонт здания жилого дома № 4 п</w:t>
      </w:r>
      <w:r w:rsidR="00543B9A">
        <w:rPr>
          <w:sz w:val="20"/>
          <w:szCs w:val="20"/>
          <w:u w:val="single"/>
        </w:rPr>
        <w:t xml:space="preserve">о ул. </w:t>
      </w:r>
      <w:proofErr w:type="gramStart"/>
      <w:r w:rsidR="00543B9A">
        <w:rPr>
          <w:sz w:val="20"/>
          <w:szCs w:val="20"/>
          <w:u w:val="single"/>
        </w:rPr>
        <w:t>Парковая</w:t>
      </w:r>
      <w:proofErr w:type="gramEnd"/>
      <w:r w:rsidR="00543B9A">
        <w:rPr>
          <w:sz w:val="20"/>
          <w:szCs w:val="20"/>
          <w:u w:val="single"/>
        </w:rPr>
        <w:t xml:space="preserve"> в г. Новополоцке</w:t>
      </w:r>
      <w:r w:rsidR="00543B9A" w:rsidRPr="00543B9A">
        <w:rPr>
          <w:sz w:val="20"/>
          <w:szCs w:val="20"/>
          <w:u w:val="single"/>
        </w:rPr>
        <w:t>»</w:t>
      </w:r>
      <w:r w:rsidR="00543B9A">
        <w:rPr>
          <w:sz w:val="20"/>
          <w:szCs w:val="20"/>
          <w:u w:val="single"/>
        </w:rPr>
        <w:t>:</w:t>
      </w:r>
    </w:p>
    <w:p w:rsidR="000A4B78" w:rsidRPr="000A4B78" w:rsidRDefault="000A4B78" w:rsidP="000A4B78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BE6AFB" w:rsidRPr="000A4B78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bookmarkStart w:id="0" w:name="_GoBack"/>
      <w:r w:rsidRPr="00B52623">
        <w:rPr>
          <w:b/>
          <w:iCs/>
          <w:szCs w:val="22"/>
        </w:rPr>
        <w:t xml:space="preserve">Лот № 1 – </w:t>
      </w:r>
      <w:r w:rsidR="00543B9A" w:rsidRPr="000A4B78">
        <w:rPr>
          <w:b/>
          <w:iCs/>
        </w:rPr>
        <w:t>ООО «Электрическое Поле»</w:t>
      </w:r>
      <w:r w:rsidR="00BE6AFB" w:rsidRPr="000A4B78">
        <w:rPr>
          <w:b/>
        </w:rPr>
        <w:t xml:space="preserve">- </w:t>
      </w:r>
      <w:r w:rsidR="00543B9A" w:rsidRPr="000A4B78">
        <w:rPr>
          <w:b/>
          <w:u w:val="single"/>
        </w:rPr>
        <w:t>2 209,61</w:t>
      </w:r>
      <w:r w:rsidR="00BE6AFB" w:rsidRPr="000A4B78">
        <w:rPr>
          <w:b/>
        </w:rPr>
        <w:t>руб.</w:t>
      </w:r>
    </w:p>
    <w:p w:rsidR="00BC42F1" w:rsidRPr="000A4B78" w:rsidRDefault="00BC42F1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0A4B78">
        <w:rPr>
          <w:b/>
          <w:iCs/>
          <w:szCs w:val="22"/>
        </w:rPr>
        <w:t>Л</w:t>
      </w:r>
      <w:r w:rsidR="00532577" w:rsidRPr="000A4B78">
        <w:rPr>
          <w:b/>
          <w:iCs/>
          <w:szCs w:val="22"/>
        </w:rPr>
        <w:t xml:space="preserve">от № 2 – </w:t>
      </w:r>
      <w:r w:rsidR="00BE6AFB" w:rsidRPr="000A4B78">
        <w:rPr>
          <w:b/>
        </w:rPr>
        <w:t xml:space="preserve">ООО </w:t>
      </w:r>
      <w:r w:rsidR="00543B9A" w:rsidRPr="000A4B78">
        <w:rPr>
          <w:b/>
          <w:iCs/>
        </w:rPr>
        <w:t>«</w:t>
      </w:r>
      <w:proofErr w:type="spellStart"/>
      <w:r w:rsidR="00543B9A" w:rsidRPr="000A4B78">
        <w:rPr>
          <w:b/>
          <w:iCs/>
        </w:rPr>
        <w:t>ТопАйрон</w:t>
      </w:r>
      <w:proofErr w:type="spellEnd"/>
      <w:r w:rsidR="00543B9A" w:rsidRPr="000A4B78">
        <w:rPr>
          <w:b/>
          <w:iCs/>
        </w:rPr>
        <w:t>»</w:t>
      </w:r>
      <w:r w:rsidR="00BE6AFB" w:rsidRPr="000A4B78">
        <w:rPr>
          <w:b/>
        </w:rPr>
        <w:t xml:space="preserve"> - </w:t>
      </w:r>
      <w:r w:rsidR="000A4B78" w:rsidRPr="000A4B78">
        <w:rPr>
          <w:b/>
          <w:u w:val="single"/>
        </w:rPr>
        <w:t xml:space="preserve">3 </w:t>
      </w:r>
      <w:r w:rsidR="00543B9A" w:rsidRPr="000A4B78">
        <w:rPr>
          <w:b/>
          <w:u w:val="single"/>
        </w:rPr>
        <w:t>856,80</w:t>
      </w:r>
      <w:r w:rsidR="00BE6AFB" w:rsidRPr="000A4B78">
        <w:rPr>
          <w:b/>
        </w:rPr>
        <w:t>руб.</w:t>
      </w:r>
    </w:p>
    <w:p w:rsidR="00BC42F1" w:rsidRPr="000A4B78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0A4B78">
        <w:rPr>
          <w:b/>
          <w:iCs/>
          <w:szCs w:val="22"/>
        </w:rPr>
        <w:t xml:space="preserve">Лот № 3 </w:t>
      </w:r>
      <w:r w:rsidR="00BC42F1" w:rsidRPr="000A4B78">
        <w:rPr>
          <w:b/>
          <w:iCs/>
          <w:szCs w:val="22"/>
        </w:rPr>
        <w:t xml:space="preserve">– </w:t>
      </w:r>
      <w:r w:rsidR="00543B9A" w:rsidRPr="000A4B78">
        <w:rPr>
          <w:b/>
          <w:iCs/>
        </w:rPr>
        <w:t>ЧТПУП «</w:t>
      </w:r>
      <w:proofErr w:type="spellStart"/>
      <w:r w:rsidR="00543B9A" w:rsidRPr="000A4B78">
        <w:rPr>
          <w:b/>
          <w:iCs/>
        </w:rPr>
        <w:t>ЦинконТех</w:t>
      </w:r>
      <w:proofErr w:type="spellEnd"/>
      <w:r w:rsidR="00543B9A" w:rsidRPr="000A4B78">
        <w:rPr>
          <w:b/>
          <w:iCs/>
        </w:rPr>
        <w:t>»</w:t>
      </w:r>
      <w:r w:rsidR="008927E1" w:rsidRPr="000A4B78">
        <w:rPr>
          <w:b/>
        </w:rPr>
        <w:t xml:space="preserve">- </w:t>
      </w:r>
      <w:r w:rsidR="00543B9A" w:rsidRPr="000A4B78">
        <w:rPr>
          <w:b/>
          <w:u w:val="single"/>
        </w:rPr>
        <w:t>1 721,16</w:t>
      </w:r>
      <w:r w:rsidR="008927E1" w:rsidRPr="000A4B78">
        <w:rPr>
          <w:b/>
        </w:rPr>
        <w:t>руб.</w:t>
      </w:r>
    </w:p>
    <w:p w:rsidR="00543B9A" w:rsidRPr="000A4B78" w:rsidRDefault="00543B9A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0A4B78">
        <w:rPr>
          <w:b/>
        </w:rPr>
        <w:t xml:space="preserve">Лот №4 -  </w:t>
      </w:r>
      <w:r w:rsidR="000A4B78" w:rsidRPr="000A4B78">
        <w:rPr>
          <w:b/>
          <w:iCs/>
        </w:rPr>
        <w:t>ООО «</w:t>
      </w:r>
      <w:proofErr w:type="spellStart"/>
      <w:r w:rsidR="000A4B78" w:rsidRPr="000A4B78">
        <w:rPr>
          <w:b/>
          <w:iCs/>
        </w:rPr>
        <w:t>САнтехЭлектроОпт</w:t>
      </w:r>
      <w:proofErr w:type="spellEnd"/>
      <w:r w:rsidR="000A4B78" w:rsidRPr="000A4B78">
        <w:rPr>
          <w:b/>
          <w:iCs/>
        </w:rPr>
        <w:t>»</w:t>
      </w:r>
      <w:r w:rsidR="000A4B78" w:rsidRPr="000A4B78">
        <w:rPr>
          <w:b/>
          <w:iCs/>
        </w:rPr>
        <w:t xml:space="preserve"> - </w:t>
      </w:r>
      <w:r w:rsidR="000A4B78" w:rsidRPr="000A4B78">
        <w:rPr>
          <w:b/>
          <w:iCs/>
          <w:u w:val="single"/>
        </w:rPr>
        <w:t>384,48</w:t>
      </w:r>
      <w:r w:rsidR="000A4B78" w:rsidRPr="000A4B78">
        <w:rPr>
          <w:b/>
          <w:iCs/>
          <w:u w:val="single"/>
        </w:rPr>
        <w:t>руб.</w:t>
      </w:r>
    </w:p>
    <w:p w:rsidR="00B95ACE" w:rsidRPr="000A4B78" w:rsidRDefault="000A4B78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0A4B78">
        <w:rPr>
          <w:b/>
        </w:rPr>
        <w:t xml:space="preserve">Лот №5 - </w:t>
      </w:r>
      <w:r w:rsidRPr="000A4B78">
        <w:rPr>
          <w:b/>
          <w:iCs/>
        </w:rPr>
        <w:t>ООО «</w:t>
      </w:r>
      <w:proofErr w:type="spellStart"/>
      <w:r w:rsidRPr="000A4B78">
        <w:rPr>
          <w:b/>
          <w:iCs/>
        </w:rPr>
        <w:t>САнтехЭлектроОпт</w:t>
      </w:r>
      <w:proofErr w:type="spellEnd"/>
      <w:r w:rsidRPr="000A4B78">
        <w:rPr>
          <w:b/>
          <w:iCs/>
        </w:rPr>
        <w:t>»</w:t>
      </w:r>
      <w:r w:rsidRPr="000A4B78">
        <w:rPr>
          <w:b/>
          <w:iCs/>
        </w:rPr>
        <w:t xml:space="preserve"> - </w:t>
      </w:r>
      <w:r w:rsidRPr="000A4B78">
        <w:rPr>
          <w:b/>
          <w:u w:val="single"/>
        </w:rPr>
        <w:t>194,71</w:t>
      </w:r>
      <w:r w:rsidRPr="000A4B78">
        <w:rPr>
          <w:b/>
          <w:u w:val="single"/>
        </w:rPr>
        <w:t>руб.</w:t>
      </w:r>
    </w:p>
    <w:bookmarkEnd w:id="0"/>
    <w:p w:rsidR="00E569D0" w:rsidRPr="00B52623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0A4B78" w:rsidRPr="000A4B78" w:rsidTr="00FD5EA0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А.М. Парфенов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Зам.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Н.П. Прокопенко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В.И. Захарова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А.А. Звонцов</w:t>
            </w:r>
          </w:p>
        </w:tc>
      </w:tr>
      <w:tr w:rsidR="000A4B78" w:rsidRPr="000A4B78" w:rsidTr="000A4B78">
        <w:tc>
          <w:tcPr>
            <w:tcW w:w="396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О.В. Сидоренко</w:t>
            </w:r>
          </w:p>
        </w:tc>
      </w:tr>
      <w:tr w:rsidR="000A4B78" w:rsidRPr="000A4B78" w:rsidTr="000A4B78">
        <w:tc>
          <w:tcPr>
            <w:tcW w:w="396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Е.С. Павлова</w:t>
            </w:r>
          </w:p>
        </w:tc>
      </w:tr>
      <w:tr w:rsidR="000A4B78" w:rsidRPr="000A4B78" w:rsidTr="000A4B78">
        <w:tc>
          <w:tcPr>
            <w:tcW w:w="396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</w:t>
            </w:r>
            <w:r w:rsidRPr="000A4B7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0A4B78">
              <w:rPr>
                <w:i/>
                <w:iCs/>
                <w:lang w:val="en-US"/>
              </w:rPr>
              <w:t>фамилия</w:t>
            </w:r>
            <w:proofErr w:type="spellEnd"/>
            <w:r w:rsidRPr="000A4B78">
              <w:rPr>
                <w:i/>
                <w:iCs/>
                <w:lang w:val="en-US"/>
              </w:rPr>
              <w:t>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А.Ф. Пресняков</w:t>
            </w:r>
          </w:p>
        </w:tc>
      </w:tr>
      <w:tr w:rsidR="000A4B78" w:rsidRPr="000A4B78" w:rsidTr="000A4B78">
        <w:tc>
          <w:tcPr>
            <w:tcW w:w="396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7323C9">
      <w:pPr>
        <w:autoSpaceDE/>
        <w:autoSpaceDN/>
        <w:jc w:val="left"/>
      </w:pPr>
    </w:p>
    <w:sectPr w:rsidR="00D41F7F" w:rsidRPr="00082CDE" w:rsidSect="000A4B78">
      <w:headerReference w:type="default" r:id="rId9"/>
      <w:pgSz w:w="16840" w:h="11907" w:orient="landscape" w:code="9"/>
      <w:pgMar w:top="567" w:right="567" w:bottom="284" w:left="425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A9" w:rsidRDefault="00CD35A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D35A9" w:rsidRDefault="00CD35A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A9" w:rsidRDefault="00CD35A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D35A9" w:rsidRDefault="00CD35A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D" w:rsidRDefault="00C6201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F2ABD"/>
    <w:multiLevelType w:val="hybridMultilevel"/>
    <w:tmpl w:val="538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222EA"/>
    <w:multiLevelType w:val="hybridMultilevel"/>
    <w:tmpl w:val="8C980414"/>
    <w:lvl w:ilvl="0" w:tplc="C3F88E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F5C7C"/>
    <w:multiLevelType w:val="hybridMultilevel"/>
    <w:tmpl w:val="70C0FE12"/>
    <w:lvl w:ilvl="0" w:tplc="188E7A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71BC"/>
    <w:multiLevelType w:val="hybridMultilevel"/>
    <w:tmpl w:val="2A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62F"/>
    <w:multiLevelType w:val="hybridMultilevel"/>
    <w:tmpl w:val="A6F2374A"/>
    <w:lvl w:ilvl="0" w:tplc="D4402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497302FE"/>
    <w:multiLevelType w:val="hybridMultilevel"/>
    <w:tmpl w:val="9F46C89C"/>
    <w:lvl w:ilvl="0" w:tplc="C486F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208E"/>
    <w:multiLevelType w:val="hybridMultilevel"/>
    <w:tmpl w:val="26A8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E33E4"/>
    <w:multiLevelType w:val="hybridMultilevel"/>
    <w:tmpl w:val="DE0E550C"/>
    <w:lvl w:ilvl="0" w:tplc="FDFA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70E6D"/>
    <w:multiLevelType w:val="hybridMultilevel"/>
    <w:tmpl w:val="6F1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33F1"/>
    <w:multiLevelType w:val="hybridMultilevel"/>
    <w:tmpl w:val="5994DB02"/>
    <w:lvl w:ilvl="0" w:tplc="825681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6514B8"/>
    <w:multiLevelType w:val="hybridMultilevel"/>
    <w:tmpl w:val="860AAC8C"/>
    <w:lvl w:ilvl="0" w:tplc="1E424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F368D"/>
    <w:multiLevelType w:val="hybridMultilevel"/>
    <w:tmpl w:val="508ECCFC"/>
    <w:lvl w:ilvl="0" w:tplc="64244BD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CCB4E85"/>
    <w:multiLevelType w:val="hybridMultilevel"/>
    <w:tmpl w:val="C1F6B0B4"/>
    <w:lvl w:ilvl="0" w:tplc="7FF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30"/>
  </w:num>
  <w:num w:numId="14">
    <w:abstractNumId w:val="13"/>
  </w:num>
  <w:num w:numId="15">
    <w:abstractNumId w:val="15"/>
  </w:num>
  <w:num w:numId="16">
    <w:abstractNumId w:val="23"/>
  </w:num>
  <w:num w:numId="17">
    <w:abstractNumId w:val="20"/>
  </w:num>
  <w:num w:numId="18">
    <w:abstractNumId w:val="18"/>
  </w:num>
  <w:num w:numId="19">
    <w:abstractNumId w:val="12"/>
  </w:num>
  <w:num w:numId="20">
    <w:abstractNumId w:val="11"/>
  </w:num>
  <w:num w:numId="21">
    <w:abstractNumId w:val="19"/>
  </w:num>
  <w:num w:numId="22">
    <w:abstractNumId w:val="17"/>
  </w:num>
  <w:num w:numId="23">
    <w:abstractNumId w:val="31"/>
  </w:num>
  <w:num w:numId="24">
    <w:abstractNumId w:val="14"/>
  </w:num>
  <w:num w:numId="25">
    <w:abstractNumId w:val="32"/>
  </w:num>
  <w:num w:numId="26">
    <w:abstractNumId w:val="29"/>
  </w:num>
  <w:num w:numId="27">
    <w:abstractNumId w:val="10"/>
  </w:num>
  <w:num w:numId="28">
    <w:abstractNumId w:val="16"/>
  </w:num>
  <w:num w:numId="29">
    <w:abstractNumId w:val="25"/>
  </w:num>
  <w:num w:numId="30">
    <w:abstractNumId w:val="28"/>
  </w:num>
  <w:num w:numId="31">
    <w:abstractNumId w:val="22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4B78"/>
    <w:rsid w:val="000A7936"/>
    <w:rsid w:val="000B17FE"/>
    <w:rsid w:val="000B5D46"/>
    <w:rsid w:val="000B7206"/>
    <w:rsid w:val="000B75B6"/>
    <w:rsid w:val="000C0BD0"/>
    <w:rsid w:val="000C6697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950F2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75AB6"/>
    <w:rsid w:val="0037721D"/>
    <w:rsid w:val="00381B5A"/>
    <w:rsid w:val="003836C4"/>
    <w:rsid w:val="00384476"/>
    <w:rsid w:val="00390BE9"/>
    <w:rsid w:val="00392104"/>
    <w:rsid w:val="003A2C73"/>
    <w:rsid w:val="003A786C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0ACA"/>
    <w:rsid w:val="003F3D54"/>
    <w:rsid w:val="00401195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2925"/>
    <w:rsid w:val="004939FA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3B9A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A337C"/>
    <w:rsid w:val="007B0EEA"/>
    <w:rsid w:val="007B3EBF"/>
    <w:rsid w:val="007B7C88"/>
    <w:rsid w:val="007D2133"/>
    <w:rsid w:val="007D510C"/>
    <w:rsid w:val="007E267E"/>
    <w:rsid w:val="007E6982"/>
    <w:rsid w:val="007F3782"/>
    <w:rsid w:val="00801324"/>
    <w:rsid w:val="008034C7"/>
    <w:rsid w:val="00810E7E"/>
    <w:rsid w:val="00820343"/>
    <w:rsid w:val="00820EC4"/>
    <w:rsid w:val="00825414"/>
    <w:rsid w:val="008301AA"/>
    <w:rsid w:val="00846A03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D5799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3E91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E6AFB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201D"/>
    <w:rsid w:val="00C64AC6"/>
    <w:rsid w:val="00C659B8"/>
    <w:rsid w:val="00C84930"/>
    <w:rsid w:val="00C91443"/>
    <w:rsid w:val="00C95227"/>
    <w:rsid w:val="00CA3BF0"/>
    <w:rsid w:val="00CB266D"/>
    <w:rsid w:val="00CD2AE6"/>
    <w:rsid w:val="00CD35A9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1CA1"/>
    <w:rsid w:val="00E31CF7"/>
    <w:rsid w:val="00E33240"/>
    <w:rsid w:val="00E33D04"/>
    <w:rsid w:val="00E4461F"/>
    <w:rsid w:val="00E569D0"/>
    <w:rsid w:val="00E610F9"/>
    <w:rsid w:val="00E618F4"/>
    <w:rsid w:val="00E81F88"/>
    <w:rsid w:val="00E83393"/>
    <w:rsid w:val="00E859D8"/>
    <w:rsid w:val="00E925E7"/>
    <w:rsid w:val="00EA622F"/>
    <w:rsid w:val="00EB2E83"/>
    <w:rsid w:val="00EB3A2A"/>
    <w:rsid w:val="00EB55D0"/>
    <w:rsid w:val="00EB653E"/>
    <w:rsid w:val="00EC0A78"/>
    <w:rsid w:val="00EC7018"/>
    <w:rsid w:val="00ED35EC"/>
    <w:rsid w:val="00ED5336"/>
    <w:rsid w:val="00ED6598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A88D-444A-43C0-BCA3-72820411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227</cp:revision>
  <cp:lastPrinted>2022-02-09T09:46:00Z</cp:lastPrinted>
  <dcterms:created xsi:type="dcterms:W3CDTF">2014-04-14T08:16:00Z</dcterms:created>
  <dcterms:modified xsi:type="dcterms:W3CDTF">2022-02-09T12:01:00Z</dcterms:modified>
</cp:coreProperties>
</file>