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591" w:rsidRPr="00F26801" w:rsidRDefault="0000438B" w:rsidP="00F97B36">
      <w:pPr>
        <w:pStyle w:val="a4"/>
        <w:tabs>
          <w:tab w:val="left" w:pos="4257"/>
          <w:tab w:val="center" w:pos="5310"/>
        </w:tabs>
        <w:rPr>
          <w:sz w:val="20"/>
        </w:rPr>
      </w:pPr>
      <w:r w:rsidRPr="00F26801">
        <w:rPr>
          <w:sz w:val="20"/>
        </w:rPr>
        <w:t>Приглашение</w:t>
      </w:r>
    </w:p>
    <w:p w:rsidR="001E4492" w:rsidRPr="00F26801" w:rsidRDefault="002F7AF1" w:rsidP="001E4492">
      <w:pPr>
        <w:pStyle w:val="a4"/>
        <w:rPr>
          <w:sz w:val="20"/>
        </w:rPr>
      </w:pPr>
      <w:r w:rsidRPr="00F26801">
        <w:rPr>
          <w:sz w:val="20"/>
        </w:rPr>
        <w:t>д</w:t>
      </w:r>
      <w:r w:rsidR="008F3591" w:rsidRPr="00F26801">
        <w:rPr>
          <w:sz w:val="20"/>
        </w:rPr>
        <w:t>ля участия в переговорах</w:t>
      </w:r>
    </w:p>
    <w:tbl>
      <w:tblPr>
        <w:tblW w:w="1105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8"/>
        <w:gridCol w:w="309"/>
        <w:gridCol w:w="568"/>
        <w:gridCol w:w="709"/>
        <w:gridCol w:w="283"/>
        <w:gridCol w:w="8080"/>
      </w:tblGrid>
      <w:tr w:rsidR="00F26801" w:rsidRPr="00F26801" w:rsidTr="006A6CED">
        <w:trPr>
          <w:trHeight w:val="15"/>
        </w:trPr>
        <w:tc>
          <w:tcPr>
            <w:tcW w:w="2977" w:type="dxa"/>
            <w:gridSpan w:val="5"/>
            <w:tcBorders>
              <w:top w:val="single" w:sz="4" w:space="0" w:color="auto"/>
              <w:left w:val="single" w:sz="4" w:space="0" w:color="auto"/>
              <w:bottom w:val="single" w:sz="4" w:space="0" w:color="auto"/>
              <w:right w:val="single" w:sz="4" w:space="0" w:color="auto"/>
            </w:tcBorders>
            <w:vAlign w:val="center"/>
          </w:tcPr>
          <w:p w:rsidR="00AB6B62" w:rsidRPr="00F26801" w:rsidRDefault="00AB6B62" w:rsidP="00E15246">
            <w:pPr>
              <w:rPr>
                <w:sz w:val="20"/>
                <w:szCs w:val="20"/>
              </w:rPr>
            </w:pPr>
            <w:r w:rsidRPr="00F26801">
              <w:rPr>
                <w:sz w:val="20"/>
                <w:szCs w:val="20"/>
              </w:rPr>
              <w:t>Вид процедуры закупки</w:t>
            </w:r>
          </w:p>
        </w:tc>
        <w:tc>
          <w:tcPr>
            <w:tcW w:w="8080" w:type="dxa"/>
            <w:tcBorders>
              <w:top w:val="single" w:sz="4" w:space="0" w:color="auto"/>
              <w:left w:val="single" w:sz="4" w:space="0" w:color="auto"/>
              <w:bottom w:val="single" w:sz="4" w:space="0" w:color="auto"/>
              <w:right w:val="single" w:sz="4" w:space="0" w:color="auto"/>
            </w:tcBorders>
          </w:tcPr>
          <w:p w:rsidR="00752212" w:rsidRPr="00F26801" w:rsidRDefault="00441A55" w:rsidP="0063286C">
            <w:pPr>
              <w:jc w:val="both"/>
              <w:rPr>
                <w:b/>
                <w:sz w:val="20"/>
                <w:szCs w:val="20"/>
              </w:rPr>
            </w:pPr>
            <w:r w:rsidRPr="00F26801">
              <w:rPr>
                <w:b/>
                <w:sz w:val="20"/>
                <w:szCs w:val="20"/>
              </w:rPr>
              <w:t xml:space="preserve">Переговоры без проведения предварительного квалификационного отбора, </w:t>
            </w:r>
          </w:p>
          <w:p w:rsidR="00AB6B62" w:rsidRPr="00F26801" w:rsidRDefault="00DB2A5D" w:rsidP="00DB2A5D">
            <w:pPr>
              <w:jc w:val="both"/>
              <w:rPr>
                <w:sz w:val="20"/>
                <w:szCs w:val="20"/>
              </w:rPr>
            </w:pPr>
            <w:r>
              <w:rPr>
                <w:b/>
                <w:sz w:val="20"/>
                <w:szCs w:val="20"/>
              </w:rPr>
              <w:t>с</w:t>
            </w:r>
            <w:r w:rsidR="00441A55" w:rsidRPr="00F26801">
              <w:rPr>
                <w:b/>
                <w:sz w:val="20"/>
                <w:szCs w:val="20"/>
              </w:rPr>
              <w:t xml:space="preserve"> проведени</w:t>
            </w:r>
            <w:r>
              <w:rPr>
                <w:b/>
                <w:sz w:val="20"/>
                <w:szCs w:val="20"/>
              </w:rPr>
              <w:t>ем</w:t>
            </w:r>
            <w:r w:rsidR="00441A55" w:rsidRPr="00F26801">
              <w:rPr>
                <w:b/>
                <w:sz w:val="20"/>
                <w:szCs w:val="20"/>
              </w:rPr>
              <w:t xml:space="preserve"> процедуры </w:t>
            </w:r>
            <w:r w:rsidR="00DB10FD" w:rsidRPr="00F26801">
              <w:rPr>
                <w:b/>
                <w:sz w:val="20"/>
                <w:szCs w:val="20"/>
              </w:rPr>
              <w:t>по улучшению предложения для переговоров</w:t>
            </w:r>
          </w:p>
        </w:tc>
      </w:tr>
      <w:tr w:rsidR="00F26801" w:rsidRPr="00F26801" w:rsidTr="006A6CED">
        <w:trPr>
          <w:trHeight w:val="349"/>
        </w:trPr>
        <w:tc>
          <w:tcPr>
            <w:tcW w:w="11057" w:type="dxa"/>
            <w:gridSpan w:val="6"/>
            <w:tcBorders>
              <w:top w:val="single" w:sz="4" w:space="0" w:color="auto"/>
              <w:left w:val="single" w:sz="4" w:space="0" w:color="auto"/>
              <w:bottom w:val="single" w:sz="4" w:space="0" w:color="auto"/>
              <w:right w:val="single" w:sz="4" w:space="0" w:color="auto"/>
            </w:tcBorders>
            <w:vAlign w:val="center"/>
          </w:tcPr>
          <w:p w:rsidR="00DC41DE" w:rsidRPr="00F26801" w:rsidRDefault="00DC41DE" w:rsidP="00BA291A">
            <w:pPr>
              <w:jc w:val="center"/>
              <w:rPr>
                <w:sz w:val="20"/>
                <w:szCs w:val="20"/>
              </w:rPr>
            </w:pPr>
            <w:r w:rsidRPr="00F26801">
              <w:rPr>
                <w:sz w:val="20"/>
                <w:szCs w:val="20"/>
              </w:rPr>
              <w:t xml:space="preserve">Сведения </w:t>
            </w:r>
            <w:r w:rsidR="00BA291A" w:rsidRPr="00F26801">
              <w:rPr>
                <w:sz w:val="20"/>
                <w:szCs w:val="20"/>
              </w:rPr>
              <w:t>об организаторе</w:t>
            </w:r>
          </w:p>
        </w:tc>
      </w:tr>
      <w:tr w:rsidR="00F26801" w:rsidRPr="00F26801" w:rsidTr="006A6CED">
        <w:trPr>
          <w:trHeight w:val="15"/>
        </w:trPr>
        <w:tc>
          <w:tcPr>
            <w:tcW w:w="2977" w:type="dxa"/>
            <w:gridSpan w:val="5"/>
            <w:tcBorders>
              <w:top w:val="single" w:sz="4" w:space="0" w:color="auto"/>
              <w:left w:val="single" w:sz="4" w:space="0" w:color="auto"/>
              <w:bottom w:val="single" w:sz="4" w:space="0" w:color="auto"/>
              <w:right w:val="single" w:sz="4" w:space="0" w:color="auto"/>
            </w:tcBorders>
            <w:vAlign w:val="center"/>
          </w:tcPr>
          <w:p w:rsidR="00AB6B62" w:rsidRPr="00F26801" w:rsidRDefault="00AB6B62" w:rsidP="00E15246">
            <w:pPr>
              <w:rPr>
                <w:sz w:val="20"/>
                <w:szCs w:val="20"/>
              </w:rPr>
            </w:pPr>
            <w:r w:rsidRPr="00F26801">
              <w:rPr>
                <w:sz w:val="20"/>
                <w:szCs w:val="20"/>
              </w:rPr>
              <w:t>Полное наименование</w:t>
            </w:r>
          </w:p>
        </w:tc>
        <w:tc>
          <w:tcPr>
            <w:tcW w:w="8080" w:type="dxa"/>
            <w:tcBorders>
              <w:top w:val="single" w:sz="4" w:space="0" w:color="auto"/>
              <w:left w:val="single" w:sz="4" w:space="0" w:color="auto"/>
              <w:bottom w:val="single" w:sz="4" w:space="0" w:color="auto"/>
              <w:right w:val="single" w:sz="4" w:space="0" w:color="auto"/>
            </w:tcBorders>
            <w:vAlign w:val="center"/>
          </w:tcPr>
          <w:p w:rsidR="001409EA" w:rsidRPr="00F26801" w:rsidRDefault="009F2F55" w:rsidP="00E15246">
            <w:pPr>
              <w:jc w:val="both"/>
              <w:rPr>
                <w:sz w:val="20"/>
                <w:szCs w:val="20"/>
              </w:rPr>
            </w:pPr>
            <w:proofErr w:type="spellStart"/>
            <w:r w:rsidRPr="00F26801">
              <w:rPr>
                <w:sz w:val="20"/>
                <w:szCs w:val="20"/>
              </w:rPr>
              <w:t>Новополоцкое</w:t>
            </w:r>
            <w:proofErr w:type="spellEnd"/>
            <w:r w:rsidRPr="00F26801">
              <w:rPr>
                <w:sz w:val="20"/>
                <w:szCs w:val="20"/>
              </w:rPr>
              <w:t xml:space="preserve"> коммунальное унитарное предприятие</w:t>
            </w:r>
            <w:r w:rsidR="007C5BD0" w:rsidRPr="00F26801">
              <w:rPr>
                <w:sz w:val="20"/>
                <w:szCs w:val="20"/>
              </w:rPr>
              <w:t xml:space="preserve"> </w:t>
            </w:r>
          </w:p>
          <w:p w:rsidR="00AB6B62" w:rsidRPr="00F26801" w:rsidRDefault="007C5BD0" w:rsidP="00E15246">
            <w:pPr>
              <w:jc w:val="both"/>
              <w:rPr>
                <w:sz w:val="20"/>
                <w:szCs w:val="20"/>
              </w:rPr>
            </w:pPr>
            <w:r w:rsidRPr="00F26801">
              <w:rPr>
                <w:sz w:val="20"/>
                <w:szCs w:val="20"/>
              </w:rPr>
              <w:t>«Жилищно-ремонтная эксплуатационная организация»</w:t>
            </w:r>
            <w:r w:rsidR="0000360E" w:rsidRPr="00F26801">
              <w:rPr>
                <w:sz w:val="20"/>
                <w:szCs w:val="20"/>
              </w:rPr>
              <w:t xml:space="preserve"> </w:t>
            </w:r>
          </w:p>
        </w:tc>
      </w:tr>
      <w:tr w:rsidR="00F26801" w:rsidRPr="00F26801" w:rsidTr="006A6CED">
        <w:trPr>
          <w:trHeight w:val="15"/>
        </w:trPr>
        <w:tc>
          <w:tcPr>
            <w:tcW w:w="2977" w:type="dxa"/>
            <w:gridSpan w:val="5"/>
            <w:tcBorders>
              <w:top w:val="single" w:sz="4" w:space="0" w:color="auto"/>
              <w:left w:val="single" w:sz="4" w:space="0" w:color="auto"/>
              <w:bottom w:val="single" w:sz="4" w:space="0" w:color="auto"/>
              <w:right w:val="single" w:sz="4" w:space="0" w:color="auto"/>
            </w:tcBorders>
            <w:vAlign w:val="center"/>
          </w:tcPr>
          <w:p w:rsidR="00AB6B62" w:rsidRPr="00F26801" w:rsidRDefault="00AB6B62" w:rsidP="00E15246">
            <w:pPr>
              <w:rPr>
                <w:sz w:val="20"/>
                <w:szCs w:val="20"/>
              </w:rPr>
            </w:pPr>
            <w:r w:rsidRPr="00F26801">
              <w:rPr>
                <w:sz w:val="20"/>
                <w:szCs w:val="20"/>
              </w:rPr>
              <w:t>Юридический адрес</w:t>
            </w:r>
          </w:p>
        </w:tc>
        <w:tc>
          <w:tcPr>
            <w:tcW w:w="8080" w:type="dxa"/>
            <w:tcBorders>
              <w:top w:val="single" w:sz="4" w:space="0" w:color="auto"/>
              <w:left w:val="single" w:sz="4" w:space="0" w:color="auto"/>
              <w:bottom w:val="single" w:sz="4" w:space="0" w:color="auto"/>
              <w:right w:val="single" w:sz="4" w:space="0" w:color="auto"/>
            </w:tcBorders>
            <w:vAlign w:val="center"/>
          </w:tcPr>
          <w:p w:rsidR="00AB6B62" w:rsidRPr="00F26801" w:rsidRDefault="00AB6B62" w:rsidP="00752212">
            <w:pPr>
              <w:spacing w:line="15" w:lineRule="atLeast"/>
              <w:jc w:val="both"/>
              <w:rPr>
                <w:sz w:val="20"/>
                <w:szCs w:val="20"/>
              </w:rPr>
            </w:pPr>
            <w:r w:rsidRPr="00F26801">
              <w:rPr>
                <w:sz w:val="20"/>
                <w:szCs w:val="20"/>
              </w:rPr>
              <w:t>Республика Беларусь, Витебская область, г.</w:t>
            </w:r>
            <w:r w:rsidR="002F68D8" w:rsidRPr="00F26801">
              <w:rPr>
                <w:sz w:val="20"/>
                <w:szCs w:val="20"/>
              </w:rPr>
              <w:t xml:space="preserve"> </w:t>
            </w:r>
            <w:r w:rsidRPr="00F26801">
              <w:rPr>
                <w:sz w:val="20"/>
                <w:szCs w:val="20"/>
              </w:rPr>
              <w:t>Новополоцк</w:t>
            </w:r>
            <w:r w:rsidR="00DC5415" w:rsidRPr="00F26801">
              <w:rPr>
                <w:sz w:val="20"/>
                <w:szCs w:val="20"/>
              </w:rPr>
              <w:t>, ул. Молодежная, 102а</w:t>
            </w:r>
          </w:p>
        </w:tc>
      </w:tr>
      <w:tr w:rsidR="00F26801" w:rsidRPr="00F26801" w:rsidTr="006A6CED">
        <w:trPr>
          <w:trHeight w:val="15"/>
        </w:trPr>
        <w:tc>
          <w:tcPr>
            <w:tcW w:w="2977" w:type="dxa"/>
            <w:gridSpan w:val="5"/>
            <w:tcBorders>
              <w:top w:val="single" w:sz="4" w:space="0" w:color="auto"/>
              <w:left w:val="single" w:sz="4" w:space="0" w:color="auto"/>
              <w:bottom w:val="single" w:sz="4" w:space="0" w:color="auto"/>
              <w:right w:val="single" w:sz="4" w:space="0" w:color="auto"/>
            </w:tcBorders>
            <w:vAlign w:val="center"/>
          </w:tcPr>
          <w:p w:rsidR="00AB6B62" w:rsidRPr="00F26801" w:rsidRDefault="00AB6B62" w:rsidP="0063286C">
            <w:pPr>
              <w:rPr>
                <w:sz w:val="20"/>
                <w:szCs w:val="20"/>
              </w:rPr>
            </w:pPr>
            <w:r w:rsidRPr="00F26801">
              <w:rPr>
                <w:sz w:val="20"/>
                <w:szCs w:val="20"/>
              </w:rPr>
              <w:t>Почтовый адрес</w:t>
            </w:r>
          </w:p>
        </w:tc>
        <w:tc>
          <w:tcPr>
            <w:tcW w:w="8080" w:type="dxa"/>
            <w:tcBorders>
              <w:top w:val="single" w:sz="4" w:space="0" w:color="auto"/>
              <w:left w:val="single" w:sz="4" w:space="0" w:color="auto"/>
              <w:bottom w:val="single" w:sz="4" w:space="0" w:color="auto"/>
              <w:right w:val="single" w:sz="4" w:space="0" w:color="auto"/>
            </w:tcBorders>
            <w:vAlign w:val="center"/>
          </w:tcPr>
          <w:p w:rsidR="00AB6B62" w:rsidRPr="00F26801" w:rsidRDefault="00AB6B62" w:rsidP="007C5BD0">
            <w:pPr>
              <w:jc w:val="both"/>
              <w:rPr>
                <w:sz w:val="20"/>
                <w:szCs w:val="20"/>
              </w:rPr>
            </w:pPr>
            <w:r w:rsidRPr="00F26801">
              <w:rPr>
                <w:sz w:val="20"/>
                <w:szCs w:val="20"/>
              </w:rPr>
              <w:t>211440 Республика Беларусь, г.</w:t>
            </w:r>
            <w:r w:rsidR="002F68D8" w:rsidRPr="00F26801">
              <w:rPr>
                <w:sz w:val="20"/>
                <w:szCs w:val="20"/>
              </w:rPr>
              <w:t xml:space="preserve"> </w:t>
            </w:r>
            <w:r w:rsidRPr="00F26801">
              <w:rPr>
                <w:sz w:val="20"/>
                <w:szCs w:val="20"/>
              </w:rPr>
              <w:t>Новополоцк</w:t>
            </w:r>
            <w:r w:rsidR="00752212" w:rsidRPr="00F26801">
              <w:rPr>
                <w:sz w:val="20"/>
                <w:szCs w:val="20"/>
              </w:rPr>
              <w:t>,</w:t>
            </w:r>
            <w:r w:rsidR="007C5BD0" w:rsidRPr="00F26801">
              <w:rPr>
                <w:sz w:val="20"/>
                <w:szCs w:val="20"/>
              </w:rPr>
              <w:t xml:space="preserve"> ул. Молодежная, 102а </w:t>
            </w:r>
          </w:p>
        </w:tc>
      </w:tr>
      <w:tr w:rsidR="00F26801" w:rsidRPr="00F26801" w:rsidTr="006A6CED">
        <w:trPr>
          <w:trHeight w:val="15"/>
        </w:trPr>
        <w:tc>
          <w:tcPr>
            <w:tcW w:w="2977" w:type="dxa"/>
            <w:gridSpan w:val="5"/>
            <w:tcBorders>
              <w:top w:val="single" w:sz="4" w:space="0" w:color="auto"/>
              <w:left w:val="single" w:sz="4" w:space="0" w:color="auto"/>
              <w:bottom w:val="single" w:sz="4" w:space="0" w:color="auto"/>
              <w:right w:val="single" w:sz="4" w:space="0" w:color="auto"/>
            </w:tcBorders>
            <w:vAlign w:val="center"/>
          </w:tcPr>
          <w:p w:rsidR="00EA4A03" w:rsidRPr="00F26801" w:rsidRDefault="00EA4A03" w:rsidP="00E15246">
            <w:pPr>
              <w:rPr>
                <w:sz w:val="20"/>
                <w:szCs w:val="20"/>
              </w:rPr>
            </w:pPr>
            <w:r w:rsidRPr="00F26801">
              <w:rPr>
                <w:sz w:val="20"/>
                <w:szCs w:val="20"/>
              </w:rPr>
              <w:t>Фамилия, имя, отчество контактного лица</w:t>
            </w:r>
          </w:p>
        </w:tc>
        <w:tc>
          <w:tcPr>
            <w:tcW w:w="8080" w:type="dxa"/>
            <w:tcBorders>
              <w:top w:val="single" w:sz="4" w:space="0" w:color="auto"/>
              <w:left w:val="single" w:sz="4" w:space="0" w:color="auto"/>
              <w:bottom w:val="single" w:sz="4" w:space="0" w:color="auto"/>
              <w:right w:val="single" w:sz="4" w:space="0" w:color="auto"/>
            </w:tcBorders>
            <w:vAlign w:val="center"/>
          </w:tcPr>
          <w:p w:rsidR="00EA4A03" w:rsidRPr="00F26801" w:rsidRDefault="00D33878" w:rsidP="00CD190C">
            <w:pPr>
              <w:jc w:val="both"/>
              <w:rPr>
                <w:sz w:val="20"/>
                <w:szCs w:val="20"/>
              </w:rPr>
            </w:pPr>
            <w:r>
              <w:rPr>
                <w:sz w:val="20"/>
                <w:szCs w:val="20"/>
              </w:rPr>
              <w:t>Захарова Валерия Игоревна</w:t>
            </w:r>
          </w:p>
        </w:tc>
      </w:tr>
      <w:tr w:rsidR="00F26801" w:rsidRPr="00F26801" w:rsidTr="006A6CED">
        <w:trPr>
          <w:trHeight w:val="15"/>
        </w:trPr>
        <w:tc>
          <w:tcPr>
            <w:tcW w:w="2977" w:type="dxa"/>
            <w:gridSpan w:val="5"/>
            <w:tcBorders>
              <w:top w:val="single" w:sz="4" w:space="0" w:color="auto"/>
              <w:left w:val="single" w:sz="4" w:space="0" w:color="auto"/>
              <w:bottom w:val="single" w:sz="4" w:space="0" w:color="auto"/>
              <w:right w:val="single" w:sz="4" w:space="0" w:color="auto"/>
            </w:tcBorders>
            <w:vAlign w:val="center"/>
          </w:tcPr>
          <w:p w:rsidR="00EA4A03" w:rsidRPr="00F26801" w:rsidRDefault="00EA4A03" w:rsidP="00E15246">
            <w:pPr>
              <w:rPr>
                <w:sz w:val="20"/>
                <w:szCs w:val="20"/>
              </w:rPr>
            </w:pPr>
            <w:r w:rsidRPr="00F26801">
              <w:rPr>
                <w:sz w:val="20"/>
                <w:szCs w:val="20"/>
              </w:rPr>
              <w:t>Телефон/факс</w:t>
            </w:r>
          </w:p>
        </w:tc>
        <w:tc>
          <w:tcPr>
            <w:tcW w:w="8080" w:type="dxa"/>
            <w:tcBorders>
              <w:top w:val="single" w:sz="4" w:space="0" w:color="auto"/>
              <w:left w:val="single" w:sz="4" w:space="0" w:color="auto"/>
              <w:bottom w:val="single" w:sz="4" w:space="0" w:color="auto"/>
              <w:right w:val="single" w:sz="4" w:space="0" w:color="auto"/>
            </w:tcBorders>
            <w:vAlign w:val="center"/>
          </w:tcPr>
          <w:p w:rsidR="00EA4A03" w:rsidRPr="00F26801" w:rsidRDefault="00EA4A03" w:rsidP="00D33878">
            <w:pPr>
              <w:spacing w:line="15" w:lineRule="atLeast"/>
              <w:jc w:val="both"/>
              <w:rPr>
                <w:sz w:val="20"/>
                <w:szCs w:val="20"/>
              </w:rPr>
            </w:pPr>
            <w:r w:rsidRPr="00F26801">
              <w:rPr>
                <w:sz w:val="20"/>
                <w:szCs w:val="20"/>
              </w:rPr>
              <w:t>+375 (214) 50 84 75</w:t>
            </w:r>
            <w:r w:rsidR="00D33878">
              <w:rPr>
                <w:sz w:val="20"/>
                <w:szCs w:val="20"/>
              </w:rPr>
              <w:t>, +375 (44) 556-10-20</w:t>
            </w:r>
          </w:p>
        </w:tc>
      </w:tr>
      <w:tr w:rsidR="00F26801" w:rsidRPr="00F26801" w:rsidTr="006A6CED">
        <w:trPr>
          <w:trHeight w:val="15"/>
        </w:trPr>
        <w:tc>
          <w:tcPr>
            <w:tcW w:w="2977" w:type="dxa"/>
            <w:gridSpan w:val="5"/>
            <w:tcBorders>
              <w:top w:val="single" w:sz="4" w:space="0" w:color="auto"/>
              <w:left w:val="single" w:sz="4" w:space="0" w:color="auto"/>
              <w:bottom w:val="single" w:sz="4" w:space="0" w:color="auto"/>
              <w:right w:val="single" w:sz="4" w:space="0" w:color="auto"/>
            </w:tcBorders>
            <w:vAlign w:val="center"/>
          </w:tcPr>
          <w:p w:rsidR="00EA4A03" w:rsidRPr="00F26801" w:rsidRDefault="00EA4A03" w:rsidP="007D2AB4">
            <w:pPr>
              <w:rPr>
                <w:sz w:val="20"/>
                <w:szCs w:val="20"/>
              </w:rPr>
            </w:pPr>
            <w:r w:rsidRPr="00F26801">
              <w:rPr>
                <w:sz w:val="20"/>
                <w:szCs w:val="20"/>
              </w:rPr>
              <w:t>Электронная почта</w:t>
            </w:r>
          </w:p>
        </w:tc>
        <w:tc>
          <w:tcPr>
            <w:tcW w:w="8080" w:type="dxa"/>
            <w:tcBorders>
              <w:top w:val="single" w:sz="4" w:space="0" w:color="auto"/>
              <w:left w:val="single" w:sz="4" w:space="0" w:color="auto"/>
              <w:bottom w:val="single" w:sz="4" w:space="0" w:color="auto"/>
              <w:right w:val="single" w:sz="4" w:space="0" w:color="auto"/>
            </w:tcBorders>
            <w:vAlign w:val="center"/>
          </w:tcPr>
          <w:p w:rsidR="00EA4A03" w:rsidRPr="00F26801" w:rsidRDefault="00EA4A03" w:rsidP="00CD190C">
            <w:pPr>
              <w:jc w:val="both"/>
              <w:rPr>
                <w:sz w:val="20"/>
                <w:szCs w:val="20"/>
              </w:rPr>
            </w:pPr>
            <w:proofErr w:type="spellStart"/>
            <w:r w:rsidRPr="00F26801">
              <w:rPr>
                <w:sz w:val="20"/>
                <w:szCs w:val="20"/>
                <w:lang w:val="en-US"/>
              </w:rPr>
              <w:t>jreo</w:t>
            </w:r>
            <w:proofErr w:type="spellEnd"/>
            <w:r w:rsidRPr="00F26801">
              <w:rPr>
                <w:sz w:val="20"/>
                <w:szCs w:val="20"/>
              </w:rPr>
              <w:t>.</w:t>
            </w:r>
            <w:proofErr w:type="spellStart"/>
            <w:r w:rsidRPr="00F26801">
              <w:rPr>
                <w:sz w:val="20"/>
                <w:szCs w:val="20"/>
                <w:lang w:val="en-US"/>
              </w:rPr>
              <w:t>omts</w:t>
            </w:r>
            <w:proofErr w:type="spellEnd"/>
            <w:r w:rsidRPr="00F26801">
              <w:rPr>
                <w:sz w:val="20"/>
                <w:szCs w:val="20"/>
              </w:rPr>
              <w:t>@</w:t>
            </w:r>
            <w:r w:rsidRPr="00F26801">
              <w:rPr>
                <w:sz w:val="20"/>
                <w:szCs w:val="20"/>
                <w:lang w:val="en-US"/>
              </w:rPr>
              <w:t>tut</w:t>
            </w:r>
            <w:r w:rsidRPr="00F26801">
              <w:rPr>
                <w:sz w:val="20"/>
                <w:szCs w:val="20"/>
              </w:rPr>
              <w:t>.</w:t>
            </w:r>
            <w:r w:rsidRPr="00F26801">
              <w:rPr>
                <w:sz w:val="20"/>
                <w:szCs w:val="20"/>
                <w:lang w:val="en-US"/>
              </w:rPr>
              <w:t>by</w:t>
            </w:r>
          </w:p>
        </w:tc>
      </w:tr>
      <w:tr w:rsidR="00F26801" w:rsidRPr="00F26801" w:rsidTr="006A6CED">
        <w:trPr>
          <w:trHeight w:val="15"/>
        </w:trPr>
        <w:tc>
          <w:tcPr>
            <w:tcW w:w="2977" w:type="dxa"/>
            <w:gridSpan w:val="5"/>
            <w:tcBorders>
              <w:top w:val="single" w:sz="4" w:space="0" w:color="auto"/>
              <w:left w:val="single" w:sz="4" w:space="0" w:color="auto"/>
              <w:bottom w:val="single" w:sz="4" w:space="0" w:color="auto"/>
              <w:right w:val="single" w:sz="4" w:space="0" w:color="auto"/>
            </w:tcBorders>
            <w:vAlign w:val="center"/>
          </w:tcPr>
          <w:p w:rsidR="00EA4A03" w:rsidRPr="00F26801" w:rsidRDefault="00EA4A03" w:rsidP="00CD190C">
            <w:pPr>
              <w:rPr>
                <w:sz w:val="20"/>
                <w:szCs w:val="20"/>
              </w:rPr>
            </w:pPr>
            <w:r w:rsidRPr="00F26801">
              <w:rPr>
                <w:sz w:val="20"/>
                <w:szCs w:val="20"/>
              </w:rPr>
              <w:t>Опубликование  документации для переговоров в иных СМИ</w:t>
            </w:r>
          </w:p>
        </w:tc>
        <w:tc>
          <w:tcPr>
            <w:tcW w:w="8080" w:type="dxa"/>
            <w:tcBorders>
              <w:top w:val="single" w:sz="4" w:space="0" w:color="auto"/>
              <w:left w:val="single" w:sz="4" w:space="0" w:color="auto"/>
              <w:bottom w:val="single" w:sz="4" w:space="0" w:color="auto"/>
              <w:right w:val="single" w:sz="4" w:space="0" w:color="auto"/>
            </w:tcBorders>
            <w:vAlign w:val="center"/>
          </w:tcPr>
          <w:p w:rsidR="00EA4A03" w:rsidRPr="00F26801" w:rsidRDefault="00A55B01" w:rsidP="00CD190C">
            <w:pPr>
              <w:jc w:val="both"/>
              <w:rPr>
                <w:sz w:val="20"/>
                <w:szCs w:val="20"/>
              </w:rPr>
            </w:pPr>
            <w:hyperlink r:id="rId7" w:history="1">
              <w:r w:rsidR="00EA4A03" w:rsidRPr="00F26801">
                <w:rPr>
                  <w:rStyle w:val="a3"/>
                  <w:color w:val="auto"/>
                  <w:sz w:val="20"/>
                  <w:szCs w:val="20"/>
                  <w:lang w:val="en-US"/>
                </w:rPr>
                <w:t>www</w:t>
              </w:r>
              <w:r w:rsidR="00EA4A03" w:rsidRPr="00F26801">
                <w:rPr>
                  <w:rStyle w:val="a3"/>
                  <w:color w:val="auto"/>
                  <w:sz w:val="20"/>
                  <w:szCs w:val="20"/>
                </w:rPr>
                <w:t>.</w:t>
              </w:r>
              <w:proofErr w:type="spellStart"/>
              <w:r w:rsidR="00EA4A03" w:rsidRPr="00F26801">
                <w:rPr>
                  <w:rStyle w:val="a3"/>
                  <w:color w:val="auto"/>
                  <w:sz w:val="20"/>
                  <w:szCs w:val="20"/>
                  <w:lang w:val="en-US"/>
                </w:rPr>
                <w:t>jreo</w:t>
              </w:r>
              <w:proofErr w:type="spellEnd"/>
              <w:r w:rsidR="00EA4A03" w:rsidRPr="00F26801">
                <w:rPr>
                  <w:rStyle w:val="a3"/>
                  <w:color w:val="auto"/>
                  <w:sz w:val="20"/>
                  <w:szCs w:val="20"/>
                </w:rPr>
                <w:t>.</w:t>
              </w:r>
              <w:r w:rsidR="00EA4A03" w:rsidRPr="00F26801">
                <w:rPr>
                  <w:rStyle w:val="a3"/>
                  <w:color w:val="auto"/>
                  <w:sz w:val="20"/>
                  <w:szCs w:val="20"/>
                  <w:lang w:val="en-US"/>
                </w:rPr>
                <w:t>by</w:t>
              </w:r>
            </w:hyperlink>
            <w:bookmarkStart w:id="0" w:name="_GoBack"/>
            <w:bookmarkEnd w:id="0"/>
          </w:p>
        </w:tc>
      </w:tr>
      <w:tr w:rsidR="00F26801" w:rsidRPr="00F26801" w:rsidTr="006A6CED">
        <w:trPr>
          <w:trHeight w:val="15"/>
        </w:trPr>
        <w:tc>
          <w:tcPr>
            <w:tcW w:w="2977" w:type="dxa"/>
            <w:gridSpan w:val="5"/>
            <w:tcBorders>
              <w:top w:val="single" w:sz="4" w:space="0" w:color="auto"/>
              <w:left w:val="single" w:sz="4" w:space="0" w:color="auto"/>
              <w:bottom w:val="single" w:sz="4" w:space="0" w:color="auto"/>
              <w:right w:val="single" w:sz="4" w:space="0" w:color="auto"/>
            </w:tcBorders>
            <w:vAlign w:val="center"/>
          </w:tcPr>
          <w:p w:rsidR="00EA4A03" w:rsidRPr="00F26801" w:rsidRDefault="00EA4A03" w:rsidP="00C95ECF">
            <w:pPr>
              <w:jc w:val="both"/>
              <w:rPr>
                <w:sz w:val="20"/>
                <w:szCs w:val="20"/>
              </w:rPr>
            </w:pPr>
            <w:r w:rsidRPr="00F26801">
              <w:rPr>
                <w:sz w:val="20"/>
                <w:szCs w:val="20"/>
              </w:rPr>
              <w:t xml:space="preserve">Объект </w:t>
            </w:r>
          </w:p>
          <w:p w:rsidR="00EA4A03" w:rsidRPr="00F26801" w:rsidRDefault="00EA4A03" w:rsidP="00C95ECF">
            <w:pPr>
              <w:jc w:val="both"/>
              <w:rPr>
                <w:sz w:val="20"/>
                <w:szCs w:val="20"/>
              </w:rPr>
            </w:pPr>
            <w:r w:rsidRPr="00F26801">
              <w:rPr>
                <w:sz w:val="20"/>
                <w:szCs w:val="20"/>
              </w:rPr>
              <w:t>Источник финансирования объекта строительства</w:t>
            </w:r>
          </w:p>
        </w:tc>
        <w:tc>
          <w:tcPr>
            <w:tcW w:w="8080" w:type="dxa"/>
            <w:tcBorders>
              <w:top w:val="single" w:sz="4" w:space="0" w:color="auto"/>
              <w:left w:val="single" w:sz="4" w:space="0" w:color="auto"/>
              <w:bottom w:val="single" w:sz="4" w:space="0" w:color="auto"/>
              <w:right w:val="single" w:sz="4" w:space="0" w:color="auto"/>
            </w:tcBorders>
            <w:vAlign w:val="center"/>
          </w:tcPr>
          <w:p w:rsidR="00EA4A03" w:rsidRPr="00F26801" w:rsidRDefault="00CA22C5" w:rsidP="00C95ECF">
            <w:pPr>
              <w:jc w:val="both"/>
              <w:rPr>
                <w:b/>
                <w:sz w:val="20"/>
                <w:szCs w:val="20"/>
              </w:rPr>
            </w:pPr>
            <w:r w:rsidRPr="00F26801">
              <w:rPr>
                <w:b/>
                <w:sz w:val="20"/>
                <w:szCs w:val="20"/>
              </w:rPr>
              <w:t xml:space="preserve">Капитальный ремонт здания жилого дома № 11 по ул. </w:t>
            </w:r>
            <w:proofErr w:type="gramStart"/>
            <w:r w:rsidRPr="00F26801">
              <w:rPr>
                <w:b/>
                <w:sz w:val="20"/>
                <w:szCs w:val="20"/>
              </w:rPr>
              <w:t>Комсомольская</w:t>
            </w:r>
            <w:proofErr w:type="gramEnd"/>
            <w:r w:rsidRPr="00F26801">
              <w:rPr>
                <w:b/>
                <w:sz w:val="20"/>
                <w:szCs w:val="20"/>
              </w:rPr>
              <w:t xml:space="preserve"> в г. Новополоцке</w:t>
            </w:r>
          </w:p>
          <w:p w:rsidR="00CA22C5" w:rsidRPr="00F26801" w:rsidRDefault="00CA22C5" w:rsidP="00C95ECF">
            <w:pPr>
              <w:jc w:val="both"/>
              <w:rPr>
                <w:b/>
                <w:sz w:val="20"/>
                <w:szCs w:val="20"/>
              </w:rPr>
            </w:pPr>
            <w:r w:rsidRPr="00F26801">
              <w:rPr>
                <w:b/>
                <w:sz w:val="20"/>
                <w:szCs w:val="20"/>
              </w:rPr>
              <w:t>Отчисления граждан на кап</w:t>
            </w:r>
            <w:proofErr w:type="gramStart"/>
            <w:r w:rsidRPr="00F26801">
              <w:rPr>
                <w:b/>
                <w:sz w:val="20"/>
                <w:szCs w:val="20"/>
              </w:rPr>
              <w:t>.</w:t>
            </w:r>
            <w:proofErr w:type="gramEnd"/>
            <w:r w:rsidRPr="00F26801">
              <w:rPr>
                <w:b/>
                <w:sz w:val="20"/>
                <w:szCs w:val="20"/>
              </w:rPr>
              <w:t xml:space="preserve"> </w:t>
            </w:r>
            <w:proofErr w:type="gramStart"/>
            <w:r w:rsidRPr="00F26801">
              <w:rPr>
                <w:b/>
                <w:sz w:val="20"/>
                <w:szCs w:val="20"/>
              </w:rPr>
              <w:t>р</w:t>
            </w:r>
            <w:proofErr w:type="gramEnd"/>
            <w:r w:rsidRPr="00F26801">
              <w:rPr>
                <w:b/>
                <w:sz w:val="20"/>
                <w:szCs w:val="20"/>
              </w:rPr>
              <w:t>емонт</w:t>
            </w:r>
          </w:p>
        </w:tc>
      </w:tr>
      <w:tr w:rsidR="00F26801" w:rsidRPr="00F26801" w:rsidTr="006A6CED">
        <w:trPr>
          <w:trHeight w:val="15"/>
        </w:trPr>
        <w:tc>
          <w:tcPr>
            <w:tcW w:w="2977" w:type="dxa"/>
            <w:gridSpan w:val="5"/>
            <w:tcBorders>
              <w:top w:val="single" w:sz="4" w:space="0" w:color="auto"/>
              <w:left w:val="single" w:sz="4" w:space="0" w:color="auto"/>
              <w:bottom w:val="single" w:sz="4" w:space="0" w:color="auto"/>
              <w:right w:val="single" w:sz="4" w:space="0" w:color="auto"/>
            </w:tcBorders>
            <w:vAlign w:val="center"/>
          </w:tcPr>
          <w:p w:rsidR="00EA4A03" w:rsidRPr="00F26801" w:rsidRDefault="00EA4A03" w:rsidP="00C95ECF">
            <w:pPr>
              <w:rPr>
                <w:sz w:val="20"/>
                <w:szCs w:val="20"/>
              </w:rPr>
            </w:pPr>
            <w:r w:rsidRPr="00F26801">
              <w:rPr>
                <w:sz w:val="20"/>
                <w:szCs w:val="20"/>
              </w:rPr>
              <w:t xml:space="preserve">Источник финансирования закупки </w:t>
            </w:r>
          </w:p>
        </w:tc>
        <w:tc>
          <w:tcPr>
            <w:tcW w:w="8080" w:type="dxa"/>
            <w:tcBorders>
              <w:top w:val="single" w:sz="4" w:space="0" w:color="auto"/>
              <w:left w:val="single" w:sz="4" w:space="0" w:color="auto"/>
              <w:bottom w:val="single" w:sz="4" w:space="0" w:color="auto"/>
              <w:right w:val="single" w:sz="4" w:space="0" w:color="auto"/>
            </w:tcBorders>
            <w:vAlign w:val="center"/>
          </w:tcPr>
          <w:p w:rsidR="00EA4A03" w:rsidRPr="00F26801" w:rsidRDefault="00EA4A03" w:rsidP="00C95ECF">
            <w:pPr>
              <w:jc w:val="both"/>
              <w:rPr>
                <w:b/>
                <w:sz w:val="20"/>
                <w:szCs w:val="20"/>
              </w:rPr>
            </w:pPr>
            <w:r w:rsidRPr="00F26801">
              <w:rPr>
                <w:b/>
                <w:sz w:val="20"/>
                <w:szCs w:val="20"/>
              </w:rPr>
              <w:t>Собственные средства предприятия</w:t>
            </w:r>
          </w:p>
        </w:tc>
      </w:tr>
      <w:tr w:rsidR="00F26801" w:rsidRPr="00F26801" w:rsidTr="006A6CED">
        <w:trPr>
          <w:trHeight w:val="15"/>
        </w:trPr>
        <w:tc>
          <w:tcPr>
            <w:tcW w:w="11057" w:type="dxa"/>
            <w:gridSpan w:val="6"/>
            <w:tcBorders>
              <w:top w:val="single" w:sz="4" w:space="0" w:color="auto"/>
              <w:left w:val="single" w:sz="4" w:space="0" w:color="auto"/>
              <w:bottom w:val="single" w:sz="4" w:space="0" w:color="auto"/>
              <w:right w:val="single" w:sz="4" w:space="0" w:color="auto"/>
            </w:tcBorders>
            <w:vAlign w:val="center"/>
          </w:tcPr>
          <w:p w:rsidR="00EA4A03" w:rsidRPr="00F26801" w:rsidRDefault="00EA4A03" w:rsidP="000C5436">
            <w:pPr>
              <w:jc w:val="both"/>
              <w:rPr>
                <w:b/>
                <w:sz w:val="20"/>
                <w:szCs w:val="20"/>
              </w:rPr>
            </w:pPr>
            <w:r w:rsidRPr="00F26801">
              <w:rPr>
                <w:b/>
                <w:sz w:val="20"/>
                <w:szCs w:val="20"/>
              </w:rPr>
              <w:t>Организатор вправе отказаться от проведения переговоров без возмещения убытков участникам</w:t>
            </w:r>
          </w:p>
        </w:tc>
      </w:tr>
      <w:tr w:rsidR="00F26801" w:rsidRPr="00F26801" w:rsidTr="006A6CED">
        <w:trPr>
          <w:trHeight w:val="326"/>
        </w:trPr>
        <w:tc>
          <w:tcPr>
            <w:tcW w:w="11057" w:type="dxa"/>
            <w:gridSpan w:val="6"/>
            <w:tcBorders>
              <w:top w:val="single" w:sz="4" w:space="0" w:color="auto"/>
              <w:left w:val="single" w:sz="4" w:space="0" w:color="auto"/>
              <w:bottom w:val="single" w:sz="4" w:space="0" w:color="auto"/>
              <w:right w:val="single" w:sz="4" w:space="0" w:color="auto"/>
            </w:tcBorders>
            <w:vAlign w:val="center"/>
          </w:tcPr>
          <w:p w:rsidR="00EA4A03" w:rsidRPr="00F26801" w:rsidRDefault="00EA4A03" w:rsidP="000C5436">
            <w:pPr>
              <w:jc w:val="center"/>
              <w:rPr>
                <w:sz w:val="20"/>
                <w:szCs w:val="20"/>
              </w:rPr>
            </w:pPr>
            <w:r w:rsidRPr="00F26801">
              <w:rPr>
                <w:sz w:val="20"/>
                <w:szCs w:val="20"/>
              </w:rPr>
              <w:t>Сведения о закупке</w:t>
            </w:r>
          </w:p>
        </w:tc>
      </w:tr>
      <w:tr w:rsidR="006A6CED" w:rsidRPr="00041CA9" w:rsidTr="006A6CED">
        <w:trPr>
          <w:trHeight w:val="133"/>
        </w:trPr>
        <w:tc>
          <w:tcPr>
            <w:tcW w:w="11057" w:type="dxa"/>
            <w:gridSpan w:val="6"/>
            <w:tcBorders>
              <w:top w:val="single" w:sz="4" w:space="0" w:color="auto"/>
              <w:left w:val="single" w:sz="4" w:space="0" w:color="auto"/>
              <w:bottom w:val="single" w:sz="4" w:space="0" w:color="auto"/>
              <w:right w:val="single" w:sz="4" w:space="0" w:color="auto"/>
            </w:tcBorders>
            <w:vAlign w:val="center"/>
          </w:tcPr>
          <w:p w:rsidR="006A6CED" w:rsidRPr="00041CA9" w:rsidRDefault="006A6CED" w:rsidP="003B7BC4">
            <w:pPr>
              <w:jc w:val="center"/>
              <w:rPr>
                <w:b/>
                <w:sz w:val="19"/>
                <w:szCs w:val="19"/>
              </w:rPr>
            </w:pPr>
            <w:r w:rsidRPr="00041CA9">
              <w:rPr>
                <w:b/>
                <w:sz w:val="19"/>
                <w:szCs w:val="19"/>
              </w:rPr>
              <w:t>Лот № 1</w:t>
            </w:r>
          </w:p>
        </w:tc>
      </w:tr>
      <w:tr w:rsidR="006A6CED" w:rsidRPr="00474BE0" w:rsidTr="006A6CED">
        <w:trPr>
          <w:trHeight w:val="824"/>
        </w:trPr>
        <w:tc>
          <w:tcPr>
            <w:tcW w:w="2694" w:type="dxa"/>
            <w:gridSpan w:val="4"/>
            <w:tcBorders>
              <w:top w:val="single" w:sz="4" w:space="0" w:color="auto"/>
              <w:left w:val="single" w:sz="4" w:space="0" w:color="auto"/>
              <w:bottom w:val="single" w:sz="4" w:space="0" w:color="auto"/>
              <w:right w:val="single" w:sz="4" w:space="0" w:color="auto"/>
            </w:tcBorders>
            <w:vAlign w:val="center"/>
          </w:tcPr>
          <w:p w:rsidR="006A6CED" w:rsidRPr="00041CA9" w:rsidRDefault="006A6CED" w:rsidP="003B7BC4">
            <w:pPr>
              <w:rPr>
                <w:sz w:val="19"/>
                <w:szCs w:val="19"/>
              </w:rPr>
            </w:pPr>
            <w:r w:rsidRPr="00041CA9">
              <w:rPr>
                <w:sz w:val="19"/>
                <w:szCs w:val="19"/>
              </w:rPr>
              <w:t xml:space="preserve">Предмет закупки </w:t>
            </w:r>
          </w:p>
        </w:tc>
        <w:tc>
          <w:tcPr>
            <w:tcW w:w="8363" w:type="dxa"/>
            <w:gridSpan w:val="2"/>
            <w:tcBorders>
              <w:top w:val="single" w:sz="4" w:space="0" w:color="auto"/>
              <w:left w:val="single" w:sz="4" w:space="0" w:color="auto"/>
              <w:bottom w:val="single" w:sz="4" w:space="0" w:color="auto"/>
              <w:right w:val="single" w:sz="4" w:space="0" w:color="auto"/>
            </w:tcBorders>
            <w:vAlign w:val="center"/>
          </w:tcPr>
          <w:p w:rsidR="006A6CED" w:rsidRPr="00D57A65" w:rsidRDefault="006A6CED" w:rsidP="006A6CED">
            <w:pPr>
              <w:pStyle w:val="ab"/>
              <w:numPr>
                <w:ilvl w:val="0"/>
                <w:numId w:val="36"/>
              </w:numPr>
              <w:ind w:left="351" w:hanging="357"/>
              <w:contextualSpacing w:val="0"/>
              <w:jc w:val="both"/>
              <w:rPr>
                <w:b/>
                <w:sz w:val="19"/>
                <w:szCs w:val="19"/>
              </w:rPr>
            </w:pPr>
            <w:r w:rsidRPr="00041CA9">
              <w:rPr>
                <w:b/>
                <w:sz w:val="19"/>
                <w:szCs w:val="19"/>
              </w:rPr>
              <w:t xml:space="preserve">Держатель </w:t>
            </w:r>
            <w:r>
              <w:rPr>
                <w:b/>
                <w:sz w:val="19"/>
                <w:szCs w:val="19"/>
              </w:rPr>
              <w:t>проводника на стене</w:t>
            </w:r>
            <w:r w:rsidRPr="00D57A65">
              <w:rPr>
                <w:b/>
                <w:sz w:val="19"/>
                <w:szCs w:val="19"/>
              </w:rPr>
              <w:t xml:space="preserve"> </w:t>
            </w:r>
            <w:r>
              <w:rPr>
                <w:b/>
                <w:sz w:val="19"/>
                <w:szCs w:val="19"/>
              </w:rPr>
              <w:t xml:space="preserve">Д-12 </w:t>
            </w:r>
            <w:r>
              <w:rPr>
                <w:b/>
                <w:sz w:val="19"/>
                <w:szCs w:val="19"/>
                <w:lang w:val="en-US"/>
              </w:rPr>
              <w:t>L</w:t>
            </w:r>
            <w:r w:rsidRPr="00D57A65">
              <w:rPr>
                <w:b/>
                <w:sz w:val="19"/>
                <w:szCs w:val="19"/>
              </w:rPr>
              <w:t>-</w:t>
            </w:r>
            <w:r w:rsidRPr="00041CA9">
              <w:rPr>
                <w:b/>
                <w:sz w:val="19"/>
                <w:szCs w:val="19"/>
              </w:rPr>
              <w:t>1</w:t>
            </w:r>
            <w:r>
              <w:rPr>
                <w:b/>
                <w:sz w:val="19"/>
                <w:szCs w:val="19"/>
              </w:rPr>
              <w:t>20</w:t>
            </w:r>
            <w:r w:rsidRPr="00041CA9">
              <w:rPr>
                <w:b/>
                <w:sz w:val="19"/>
                <w:szCs w:val="19"/>
              </w:rPr>
              <w:t xml:space="preserve">мм (аналог </w:t>
            </w:r>
            <w:r w:rsidRPr="00041CA9">
              <w:rPr>
                <w:b/>
                <w:sz w:val="19"/>
                <w:szCs w:val="19"/>
                <w:lang w:val="en-US"/>
              </w:rPr>
              <w:t>ND</w:t>
            </w:r>
            <w:r w:rsidRPr="00041CA9">
              <w:rPr>
                <w:b/>
                <w:sz w:val="19"/>
                <w:szCs w:val="19"/>
              </w:rPr>
              <w:t>230</w:t>
            </w:r>
            <w:r w:rsidRPr="00D57A65">
              <w:rPr>
                <w:b/>
                <w:sz w:val="19"/>
                <w:szCs w:val="19"/>
              </w:rPr>
              <w:t>6</w:t>
            </w:r>
            <w:r w:rsidRPr="00041CA9">
              <w:rPr>
                <w:b/>
                <w:sz w:val="19"/>
                <w:szCs w:val="19"/>
              </w:rPr>
              <w:t xml:space="preserve"> по каталогу </w:t>
            </w:r>
            <w:r w:rsidRPr="00041CA9">
              <w:rPr>
                <w:b/>
                <w:sz w:val="19"/>
                <w:szCs w:val="19"/>
                <w:lang w:val="en-US"/>
              </w:rPr>
              <w:t>DKC</w:t>
            </w:r>
            <w:r w:rsidRPr="00041CA9">
              <w:rPr>
                <w:b/>
                <w:sz w:val="19"/>
                <w:szCs w:val="19"/>
              </w:rPr>
              <w:t xml:space="preserve">) – </w:t>
            </w:r>
            <w:r>
              <w:rPr>
                <w:b/>
                <w:sz w:val="19"/>
                <w:szCs w:val="19"/>
              </w:rPr>
              <w:t>232</w:t>
            </w:r>
            <w:r w:rsidRPr="00041CA9">
              <w:rPr>
                <w:b/>
                <w:sz w:val="19"/>
                <w:szCs w:val="19"/>
              </w:rPr>
              <w:t xml:space="preserve"> </w:t>
            </w:r>
            <w:proofErr w:type="spellStart"/>
            <w:proofErr w:type="gramStart"/>
            <w:r w:rsidRPr="00041CA9">
              <w:rPr>
                <w:b/>
                <w:sz w:val="19"/>
                <w:szCs w:val="19"/>
              </w:rPr>
              <w:t>шт</w:t>
            </w:r>
            <w:proofErr w:type="spellEnd"/>
            <w:proofErr w:type="gramEnd"/>
          </w:p>
          <w:p w:rsidR="00E4379F" w:rsidRDefault="006A6CED" w:rsidP="00E4379F">
            <w:pPr>
              <w:pStyle w:val="ab"/>
              <w:numPr>
                <w:ilvl w:val="0"/>
                <w:numId w:val="36"/>
              </w:numPr>
              <w:ind w:left="351" w:hanging="357"/>
              <w:contextualSpacing w:val="0"/>
              <w:jc w:val="both"/>
              <w:rPr>
                <w:b/>
                <w:sz w:val="19"/>
                <w:szCs w:val="19"/>
              </w:rPr>
            </w:pPr>
            <w:r>
              <w:rPr>
                <w:b/>
                <w:sz w:val="19"/>
                <w:szCs w:val="19"/>
              </w:rPr>
              <w:t xml:space="preserve">Круглый пластиковый держатель с бетоном (аналог </w:t>
            </w:r>
            <w:r>
              <w:rPr>
                <w:b/>
                <w:sz w:val="19"/>
                <w:szCs w:val="19"/>
                <w:lang w:val="en-US"/>
              </w:rPr>
              <w:t>ND</w:t>
            </w:r>
            <w:r w:rsidRPr="00D57A65">
              <w:rPr>
                <w:b/>
                <w:sz w:val="19"/>
                <w:szCs w:val="19"/>
              </w:rPr>
              <w:t xml:space="preserve">2103 </w:t>
            </w:r>
            <w:r>
              <w:rPr>
                <w:b/>
                <w:sz w:val="19"/>
                <w:szCs w:val="19"/>
              </w:rPr>
              <w:t xml:space="preserve">по каталогу </w:t>
            </w:r>
            <w:r>
              <w:rPr>
                <w:b/>
                <w:sz w:val="19"/>
                <w:szCs w:val="19"/>
                <w:lang w:val="en-US"/>
              </w:rPr>
              <w:t>DKC</w:t>
            </w:r>
            <w:r>
              <w:rPr>
                <w:b/>
                <w:sz w:val="19"/>
                <w:szCs w:val="19"/>
              </w:rPr>
              <w:t>) – 185шт</w:t>
            </w:r>
            <w:r w:rsidRPr="004750CA">
              <w:rPr>
                <w:b/>
                <w:sz w:val="19"/>
                <w:szCs w:val="19"/>
              </w:rPr>
              <w:t xml:space="preserve"> </w:t>
            </w:r>
          </w:p>
          <w:p w:rsidR="003B7BC4" w:rsidRDefault="003B7BC4" w:rsidP="00E4379F">
            <w:pPr>
              <w:pStyle w:val="ab"/>
              <w:numPr>
                <w:ilvl w:val="0"/>
                <w:numId w:val="36"/>
              </w:numPr>
              <w:ind w:left="351" w:hanging="357"/>
              <w:contextualSpacing w:val="0"/>
              <w:jc w:val="both"/>
              <w:rPr>
                <w:b/>
                <w:sz w:val="19"/>
                <w:szCs w:val="19"/>
              </w:rPr>
            </w:pPr>
            <w:r w:rsidRPr="00E4379F">
              <w:rPr>
                <w:b/>
                <w:sz w:val="19"/>
                <w:szCs w:val="19"/>
              </w:rPr>
              <w:t xml:space="preserve">Зажим контрольный </w:t>
            </w:r>
            <w:r w:rsidR="00E4379F" w:rsidRPr="00E4379F">
              <w:rPr>
                <w:b/>
                <w:sz w:val="19"/>
                <w:szCs w:val="19"/>
              </w:rPr>
              <w:t>(аналог NG3203</w:t>
            </w:r>
            <w:r w:rsidR="00E4379F">
              <w:rPr>
                <w:b/>
                <w:sz w:val="19"/>
                <w:szCs w:val="19"/>
              </w:rPr>
              <w:t xml:space="preserve"> по каталогу </w:t>
            </w:r>
            <w:r w:rsidR="00E4379F">
              <w:rPr>
                <w:b/>
                <w:sz w:val="19"/>
                <w:szCs w:val="19"/>
                <w:lang w:val="en-US"/>
              </w:rPr>
              <w:t>DKC</w:t>
            </w:r>
            <w:r w:rsidR="00E4379F" w:rsidRPr="00E4379F">
              <w:rPr>
                <w:b/>
                <w:sz w:val="19"/>
                <w:szCs w:val="19"/>
              </w:rPr>
              <w:t>)</w:t>
            </w:r>
            <w:r w:rsidR="00E4379F">
              <w:rPr>
                <w:b/>
                <w:sz w:val="19"/>
                <w:szCs w:val="19"/>
              </w:rPr>
              <w:t xml:space="preserve"> – 8шт</w:t>
            </w:r>
          </w:p>
          <w:p w:rsidR="00E4379F" w:rsidRPr="00E4379F" w:rsidRDefault="00E4379F" w:rsidP="00E4379F">
            <w:pPr>
              <w:pStyle w:val="ab"/>
              <w:numPr>
                <w:ilvl w:val="0"/>
                <w:numId w:val="36"/>
              </w:numPr>
              <w:ind w:left="351" w:hanging="357"/>
              <w:contextualSpacing w:val="0"/>
              <w:jc w:val="both"/>
              <w:rPr>
                <w:b/>
                <w:sz w:val="19"/>
                <w:szCs w:val="19"/>
              </w:rPr>
            </w:pPr>
            <w:r>
              <w:rPr>
                <w:b/>
                <w:sz w:val="19"/>
                <w:szCs w:val="19"/>
              </w:rPr>
              <w:t>Зажим прута универсальный (</w:t>
            </w:r>
            <w:r w:rsidR="00ED671F">
              <w:rPr>
                <w:b/>
                <w:sz w:val="19"/>
                <w:szCs w:val="19"/>
              </w:rPr>
              <w:t xml:space="preserve">аналог </w:t>
            </w:r>
            <w:r>
              <w:rPr>
                <w:b/>
                <w:sz w:val="19"/>
                <w:szCs w:val="19"/>
              </w:rPr>
              <w:t xml:space="preserve">51510 по каталогу </w:t>
            </w:r>
            <w:proofErr w:type="spellStart"/>
            <w:r>
              <w:rPr>
                <w:b/>
                <w:sz w:val="19"/>
                <w:szCs w:val="19"/>
              </w:rPr>
              <w:t>Террацинк</w:t>
            </w:r>
            <w:proofErr w:type="spellEnd"/>
            <w:r>
              <w:rPr>
                <w:b/>
                <w:sz w:val="19"/>
                <w:szCs w:val="19"/>
              </w:rPr>
              <w:t>) – 25шт</w:t>
            </w:r>
          </w:p>
        </w:tc>
      </w:tr>
      <w:tr w:rsidR="006A6CED" w:rsidRPr="00474BE0" w:rsidTr="006A6CED">
        <w:trPr>
          <w:trHeight w:val="259"/>
        </w:trPr>
        <w:tc>
          <w:tcPr>
            <w:tcW w:w="1108" w:type="dxa"/>
            <w:tcBorders>
              <w:top w:val="single" w:sz="4" w:space="0" w:color="auto"/>
              <w:left w:val="single" w:sz="4" w:space="0" w:color="auto"/>
              <w:bottom w:val="single" w:sz="4" w:space="0" w:color="auto"/>
              <w:right w:val="single" w:sz="4" w:space="0" w:color="auto"/>
            </w:tcBorders>
            <w:vAlign w:val="center"/>
          </w:tcPr>
          <w:p w:rsidR="006A6CED" w:rsidRPr="00041CA9" w:rsidRDefault="006A6CED" w:rsidP="003B7BC4">
            <w:pPr>
              <w:rPr>
                <w:sz w:val="19"/>
                <w:szCs w:val="19"/>
              </w:rPr>
            </w:pPr>
            <w:r w:rsidRPr="00041CA9">
              <w:rPr>
                <w:sz w:val="19"/>
                <w:szCs w:val="19"/>
              </w:rPr>
              <w:t>Код ОКРБ</w:t>
            </w:r>
          </w:p>
        </w:tc>
        <w:tc>
          <w:tcPr>
            <w:tcW w:w="1586" w:type="dxa"/>
            <w:gridSpan w:val="3"/>
            <w:tcBorders>
              <w:top w:val="single" w:sz="4" w:space="0" w:color="auto"/>
              <w:left w:val="single" w:sz="4" w:space="0" w:color="auto"/>
              <w:bottom w:val="single" w:sz="4" w:space="0" w:color="auto"/>
              <w:right w:val="single" w:sz="4" w:space="0" w:color="auto"/>
            </w:tcBorders>
            <w:vAlign w:val="center"/>
          </w:tcPr>
          <w:p w:rsidR="006A6CED" w:rsidRPr="00041CA9" w:rsidRDefault="006A6CED" w:rsidP="003B7BC4">
            <w:pPr>
              <w:rPr>
                <w:sz w:val="19"/>
                <w:szCs w:val="19"/>
              </w:rPr>
            </w:pPr>
            <w:r w:rsidRPr="00041CA9">
              <w:rPr>
                <w:sz w:val="19"/>
                <w:szCs w:val="19"/>
              </w:rPr>
              <w:t>27.12.10.400</w:t>
            </w:r>
          </w:p>
        </w:tc>
        <w:tc>
          <w:tcPr>
            <w:tcW w:w="8363" w:type="dxa"/>
            <w:gridSpan w:val="2"/>
            <w:tcBorders>
              <w:top w:val="single" w:sz="4" w:space="0" w:color="auto"/>
              <w:left w:val="single" w:sz="4" w:space="0" w:color="auto"/>
              <w:bottom w:val="single" w:sz="4" w:space="0" w:color="auto"/>
              <w:right w:val="single" w:sz="4" w:space="0" w:color="auto"/>
            </w:tcBorders>
            <w:vAlign w:val="center"/>
          </w:tcPr>
          <w:p w:rsidR="006A6CED" w:rsidRPr="00041CA9" w:rsidRDefault="006A6CED" w:rsidP="003B7BC4">
            <w:pPr>
              <w:pStyle w:val="ConsPlusCell"/>
              <w:jc w:val="both"/>
              <w:rPr>
                <w:sz w:val="19"/>
                <w:szCs w:val="19"/>
              </w:rPr>
            </w:pPr>
            <w:r w:rsidRPr="00041CA9">
              <w:rPr>
                <w:sz w:val="19"/>
                <w:szCs w:val="19"/>
              </w:rPr>
              <w:t>Молниеотводы, ограничители напряжения и гасители колебаний с ном</w:t>
            </w:r>
            <w:r>
              <w:rPr>
                <w:sz w:val="19"/>
                <w:szCs w:val="19"/>
              </w:rPr>
              <w:t>инальным напряжением более 1000</w:t>
            </w:r>
            <w:r w:rsidRPr="00041CA9">
              <w:rPr>
                <w:sz w:val="19"/>
                <w:szCs w:val="19"/>
              </w:rPr>
              <w:t xml:space="preserve">В                     </w:t>
            </w:r>
          </w:p>
        </w:tc>
      </w:tr>
      <w:tr w:rsidR="006A6CED" w:rsidRPr="00474BE0" w:rsidTr="006A6CED">
        <w:trPr>
          <w:trHeight w:val="259"/>
        </w:trPr>
        <w:tc>
          <w:tcPr>
            <w:tcW w:w="2694" w:type="dxa"/>
            <w:gridSpan w:val="4"/>
            <w:tcBorders>
              <w:top w:val="single" w:sz="4" w:space="0" w:color="auto"/>
              <w:left w:val="single" w:sz="4" w:space="0" w:color="auto"/>
              <w:bottom w:val="single" w:sz="4" w:space="0" w:color="auto"/>
              <w:right w:val="single" w:sz="4" w:space="0" w:color="auto"/>
            </w:tcBorders>
            <w:vAlign w:val="center"/>
          </w:tcPr>
          <w:p w:rsidR="006A6CED" w:rsidRPr="00041CA9" w:rsidRDefault="006A6CED" w:rsidP="003B7BC4">
            <w:pPr>
              <w:rPr>
                <w:sz w:val="19"/>
                <w:szCs w:val="19"/>
              </w:rPr>
            </w:pPr>
            <w:r w:rsidRPr="00041CA9">
              <w:rPr>
                <w:sz w:val="19"/>
                <w:szCs w:val="19"/>
              </w:rPr>
              <w:t>Ориентировочная цена заказа</w:t>
            </w:r>
          </w:p>
        </w:tc>
        <w:tc>
          <w:tcPr>
            <w:tcW w:w="8363" w:type="dxa"/>
            <w:gridSpan w:val="2"/>
            <w:tcBorders>
              <w:top w:val="single" w:sz="4" w:space="0" w:color="auto"/>
              <w:left w:val="single" w:sz="4" w:space="0" w:color="auto"/>
              <w:bottom w:val="single" w:sz="4" w:space="0" w:color="auto"/>
              <w:right w:val="single" w:sz="4" w:space="0" w:color="auto"/>
            </w:tcBorders>
            <w:vAlign w:val="center"/>
          </w:tcPr>
          <w:p w:rsidR="006A6CED" w:rsidRPr="00041CA9" w:rsidRDefault="00D33878" w:rsidP="003B7BC4">
            <w:pPr>
              <w:ind w:left="-35"/>
              <w:jc w:val="both"/>
              <w:rPr>
                <w:sz w:val="19"/>
                <w:szCs w:val="19"/>
              </w:rPr>
            </w:pPr>
            <w:r>
              <w:rPr>
                <w:sz w:val="19"/>
                <w:szCs w:val="19"/>
              </w:rPr>
              <w:t>1800</w:t>
            </w:r>
            <w:r w:rsidR="006A6CED" w:rsidRPr="00041CA9">
              <w:rPr>
                <w:sz w:val="19"/>
                <w:szCs w:val="19"/>
              </w:rPr>
              <w:t xml:space="preserve"> белорусских рублей</w:t>
            </w:r>
          </w:p>
        </w:tc>
      </w:tr>
      <w:tr w:rsidR="006A6CED" w:rsidRPr="00474BE0" w:rsidTr="006A6CED">
        <w:trPr>
          <w:trHeight w:val="45"/>
        </w:trPr>
        <w:tc>
          <w:tcPr>
            <w:tcW w:w="2694" w:type="dxa"/>
            <w:gridSpan w:val="4"/>
            <w:tcBorders>
              <w:top w:val="single" w:sz="4" w:space="0" w:color="auto"/>
              <w:left w:val="single" w:sz="4" w:space="0" w:color="auto"/>
              <w:bottom w:val="single" w:sz="4" w:space="0" w:color="auto"/>
              <w:right w:val="single" w:sz="4" w:space="0" w:color="auto"/>
            </w:tcBorders>
            <w:vAlign w:val="center"/>
          </w:tcPr>
          <w:p w:rsidR="006A6CED" w:rsidRPr="00041CA9" w:rsidRDefault="006A6CED" w:rsidP="003B7BC4">
            <w:pPr>
              <w:rPr>
                <w:sz w:val="19"/>
                <w:szCs w:val="19"/>
              </w:rPr>
            </w:pPr>
            <w:r w:rsidRPr="00041CA9">
              <w:rPr>
                <w:sz w:val="19"/>
                <w:szCs w:val="19"/>
              </w:rPr>
              <w:t>Срок выполнения заказа</w:t>
            </w:r>
          </w:p>
        </w:tc>
        <w:tc>
          <w:tcPr>
            <w:tcW w:w="8363" w:type="dxa"/>
            <w:gridSpan w:val="2"/>
            <w:tcBorders>
              <w:top w:val="single" w:sz="4" w:space="0" w:color="auto"/>
              <w:left w:val="single" w:sz="4" w:space="0" w:color="auto"/>
              <w:bottom w:val="single" w:sz="4" w:space="0" w:color="auto"/>
              <w:right w:val="single" w:sz="4" w:space="0" w:color="auto"/>
            </w:tcBorders>
            <w:vAlign w:val="center"/>
          </w:tcPr>
          <w:p w:rsidR="006A6CED" w:rsidRPr="00041CA9" w:rsidRDefault="006A6CED" w:rsidP="00D33878">
            <w:pPr>
              <w:ind w:left="-35"/>
              <w:jc w:val="both"/>
              <w:rPr>
                <w:sz w:val="19"/>
                <w:szCs w:val="19"/>
              </w:rPr>
            </w:pPr>
            <w:r w:rsidRPr="00041CA9">
              <w:rPr>
                <w:b/>
                <w:sz w:val="19"/>
                <w:szCs w:val="19"/>
                <w:u w:val="single"/>
              </w:rPr>
              <w:t xml:space="preserve">В течение </w:t>
            </w:r>
            <w:r w:rsidR="00D33878">
              <w:rPr>
                <w:b/>
                <w:sz w:val="19"/>
                <w:szCs w:val="19"/>
                <w:u w:val="single"/>
              </w:rPr>
              <w:t>5</w:t>
            </w:r>
            <w:r w:rsidRPr="00041CA9">
              <w:rPr>
                <w:b/>
                <w:sz w:val="19"/>
                <w:szCs w:val="19"/>
                <w:u w:val="single"/>
              </w:rPr>
              <w:t xml:space="preserve"> рабочих дней со дня предоплаты</w:t>
            </w:r>
          </w:p>
        </w:tc>
      </w:tr>
      <w:tr w:rsidR="006A6CED" w:rsidRPr="00474BE0" w:rsidTr="006A6CED">
        <w:trPr>
          <w:trHeight w:val="45"/>
        </w:trPr>
        <w:tc>
          <w:tcPr>
            <w:tcW w:w="2694" w:type="dxa"/>
            <w:gridSpan w:val="4"/>
            <w:tcBorders>
              <w:top w:val="single" w:sz="4" w:space="0" w:color="auto"/>
              <w:left w:val="single" w:sz="4" w:space="0" w:color="auto"/>
              <w:bottom w:val="single" w:sz="4" w:space="0" w:color="auto"/>
              <w:right w:val="single" w:sz="4" w:space="0" w:color="auto"/>
            </w:tcBorders>
            <w:vAlign w:val="center"/>
          </w:tcPr>
          <w:p w:rsidR="006A6CED" w:rsidRPr="00041CA9" w:rsidRDefault="006A6CED" w:rsidP="003B7BC4">
            <w:pPr>
              <w:rPr>
                <w:sz w:val="19"/>
                <w:szCs w:val="19"/>
              </w:rPr>
            </w:pPr>
            <w:r w:rsidRPr="00041CA9">
              <w:rPr>
                <w:sz w:val="19"/>
                <w:szCs w:val="19"/>
              </w:rPr>
              <w:t>Условия оплаты</w:t>
            </w:r>
          </w:p>
        </w:tc>
        <w:tc>
          <w:tcPr>
            <w:tcW w:w="8363" w:type="dxa"/>
            <w:gridSpan w:val="2"/>
            <w:tcBorders>
              <w:top w:val="single" w:sz="4" w:space="0" w:color="auto"/>
              <w:left w:val="single" w:sz="4" w:space="0" w:color="auto"/>
              <w:bottom w:val="single" w:sz="4" w:space="0" w:color="auto"/>
              <w:right w:val="single" w:sz="4" w:space="0" w:color="auto"/>
            </w:tcBorders>
            <w:vAlign w:val="center"/>
          </w:tcPr>
          <w:p w:rsidR="006A6CED" w:rsidRPr="00041CA9" w:rsidRDefault="006A6CED" w:rsidP="003B7BC4">
            <w:pPr>
              <w:ind w:left="-35"/>
              <w:jc w:val="both"/>
              <w:rPr>
                <w:sz w:val="19"/>
                <w:szCs w:val="19"/>
              </w:rPr>
            </w:pPr>
            <w:r w:rsidRPr="00041CA9">
              <w:rPr>
                <w:sz w:val="19"/>
                <w:szCs w:val="19"/>
              </w:rPr>
              <w:t>Предоплата в размере 100%</w:t>
            </w:r>
          </w:p>
        </w:tc>
      </w:tr>
      <w:tr w:rsidR="006A6CED" w:rsidRPr="00474BE0" w:rsidTr="006A6CED">
        <w:trPr>
          <w:trHeight w:val="15"/>
        </w:trPr>
        <w:tc>
          <w:tcPr>
            <w:tcW w:w="11057" w:type="dxa"/>
            <w:gridSpan w:val="6"/>
            <w:tcBorders>
              <w:top w:val="single" w:sz="4" w:space="0" w:color="auto"/>
              <w:left w:val="single" w:sz="4" w:space="0" w:color="auto"/>
              <w:bottom w:val="single" w:sz="4" w:space="0" w:color="auto"/>
              <w:right w:val="single" w:sz="4" w:space="0" w:color="auto"/>
            </w:tcBorders>
            <w:vAlign w:val="center"/>
          </w:tcPr>
          <w:p w:rsidR="006A6CED" w:rsidRPr="00041CA9" w:rsidRDefault="006A6CED" w:rsidP="003B7BC4">
            <w:pPr>
              <w:jc w:val="center"/>
              <w:rPr>
                <w:b/>
                <w:sz w:val="19"/>
                <w:szCs w:val="19"/>
              </w:rPr>
            </w:pPr>
            <w:r w:rsidRPr="00041CA9">
              <w:rPr>
                <w:b/>
                <w:sz w:val="19"/>
                <w:szCs w:val="19"/>
              </w:rPr>
              <w:t xml:space="preserve">Лот № </w:t>
            </w:r>
            <w:r w:rsidR="00ED671F">
              <w:rPr>
                <w:b/>
                <w:sz w:val="19"/>
                <w:szCs w:val="19"/>
              </w:rPr>
              <w:t>2</w:t>
            </w:r>
          </w:p>
        </w:tc>
      </w:tr>
      <w:tr w:rsidR="006A6CED" w:rsidRPr="00474BE0" w:rsidTr="006A6CED">
        <w:trPr>
          <w:trHeight w:val="760"/>
        </w:trPr>
        <w:tc>
          <w:tcPr>
            <w:tcW w:w="2694" w:type="dxa"/>
            <w:gridSpan w:val="4"/>
            <w:tcBorders>
              <w:top w:val="single" w:sz="4" w:space="0" w:color="auto"/>
              <w:left w:val="single" w:sz="4" w:space="0" w:color="auto"/>
              <w:bottom w:val="single" w:sz="4" w:space="0" w:color="auto"/>
              <w:right w:val="single" w:sz="4" w:space="0" w:color="auto"/>
            </w:tcBorders>
            <w:vAlign w:val="center"/>
          </w:tcPr>
          <w:p w:rsidR="006A6CED" w:rsidRPr="00041CA9" w:rsidRDefault="006A6CED" w:rsidP="003B7BC4">
            <w:pPr>
              <w:rPr>
                <w:sz w:val="19"/>
                <w:szCs w:val="19"/>
              </w:rPr>
            </w:pPr>
            <w:r w:rsidRPr="00041CA9">
              <w:rPr>
                <w:sz w:val="19"/>
                <w:szCs w:val="19"/>
              </w:rPr>
              <w:t xml:space="preserve">Предмет закупки </w:t>
            </w:r>
          </w:p>
        </w:tc>
        <w:tc>
          <w:tcPr>
            <w:tcW w:w="8363" w:type="dxa"/>
            <w:gridSpan w:val="2"/>
            <w:tcBorders>
              <w:top w:val="single" w:sz="4" w:space="0" w:color="auto"/>
              <w:left w:val="single" w:sz="4" w:space="0" w:color="auto"/>
              <w:bottom w:val="single" w:sz="4" w:space="0" w:color="auto"/>
              <w:right w:val="single" w:sz="4" w:space="0" w:color="auto"/>
            </w:tcBorders>
            <w:vAlign w:val="center"/>
          </w:tcPr>
          <w:p w:rsidR="006A6CED" w:rsidRPr="00907269" w:rsidRDefault="006A6CED" w:rsidP="006A6CED">
            <w:pPr>
              <w:pStyle w:val="ab"/>
              <w:numPr>
                <w:ilvl w:val="0"/>
                <w:numId w:val="37"/>
              </w:numPr>
              <w:spacing w:after="200" w:line="276" w:lineRule="auto"/>
              <w:ind w:left="352" w:hanging="352"/>
              <w:jc w:val="both"/>
              <w:rPr>
                <w:sz w:val="19"/>
                <w:szCs w:val="19"/>
              </w:rPr>
            </w:pPr>
            <w:proofErr w:type="gramStart"/>
            <w:r w:rsidRPr="00041CA9">
              <w:rPr>
                <w:b/>
                <w:sz w:val="19"/>
                <w:szCs w:val="19"/>
              </w:rPr>
              <w:t xml:space="preserve">Сталь круглая оцинкованная </w:t>
            </w:r>
            <w:r w:rsidRPr="00041CA9">
              <w:rPr>
                <w:b/>
                <w:sz w:val="19"/>
                <w:szCs w:val="19"/>
                <w:u w:val="single"/>
              </w:rPr>
              <w:t xml:space="preserve">(сталь горячего </w:t>
            </w:r>
            <w:proofErr w:type="spellStart"/>
            <w:r w:rsidRPr="00041CA9">
              <w:rPr>
                <w:b/>
                <w:sz w:val="19"/>
                <w:szCs w:val="19"/>
                <w:u w:val="single"/>
              </w:rPr>
              <w:t>цинкования</w:t>
            </w:r>
            <w:proofErr w:type="spellEnd"/>
            <w:r>
              <w:rPr>
                <w:b/>
                <w:sz w:val="19"/>
                <w:szCs w:val="19"/>
                <w:u w:val="single"/>
              </w:rPr>
              <w:t>)</w:t>
            </w:r>
            <w:r w:rsidRPr="00041CA9">
              <w:rPr>
                <w:b/>
                <w:sz w:val="19"/>
                <w:szCs w:val="19"/>
                <w:u w:val="single"/>
              </w:rPr>
              <w:t xml:space="preserve"> </w:t>
            </w:r>
            <w:r w:rsidRPr="00041CA9">
              <w:rPr>
                <w:i/>
                <w:sz w:val="19"/>
                <w:szCs w:val="19"/>
              </w:rPr>
              <w:t>(должно подтверждаться в документе о качестве товара)</w:t>
            </w:r>
            <w:r>
              <w:rPr>
                <w:b/>
                <w:sz w:val="19"/>
                <w:szCs w:val="19"/>
              </w:rPr>
              <w:t>) Д-8</w:t>
            </w:r>
            <w:r w:rsidRPr="00041CA9">
              <w:rPr>
                <w:b/>
                <w:sz w:val="19"/>
                <w:szCs w:val="19"/>
              </w:rPr>
              <w:t>мм (ГОСТ 2590-</w:t>
            </w:r>
            <w:r>
              <w:rPr>
                <w:b/>
                <w:sz w:val="19"/>
                <w:szCs w:val="19"/>
              </w:rPr>
              <w:t>88</w:t>
            </w:r>
            <w:r w:rsidRPr="00041CA9">
              <w:rPr>
                <w:b/>
                <w:sz w:val="19"/>
                <w:szCs w:val="19"/>
              </w:rPr>
              <w:t xml:space="preserve">) – </w:t>
            </w:r>
            <w:r>
              <w:rPr>
                <w:b/>
                <w:sz w:val="19"/>
                <w:szCs w:val="19"/>
              </w:rPr>
              <w:t>167</w:t>
            </w:r>
            <w:r w:rsidRPr="00041CA9">
              <w:rPr>
                <w:b/>
                <w:sz w:val="19"/>
                <w:szCs w:val="19"/>
              </w:rPr>
              <w:t xml:space="preserve"> кг</w:t>
            </w:r>
            <w:proofErr w:type="gramEnd"/>
          </w:p>
          <w:p w:rsidR="006A6CED" w:rsidRDefault="006A6CED" w:rsidP="006A6CED">
            <w:pPr>
              <w:pStyle w:val="ab"/>
              <w:numPr>
                <w:ilvl w:val="0"/>
                <w:numId w:val="37"/>
              </w:numPr>
              <w:spacing w:after="200" w:line="276" w:lineRule="auto"/>
              <w:ind w:left="352" w:hanging="352"/>
              <w:jc w:val="both"/>
              <w:rPr>
                <w:b/>
                <w:sz w:val="19"/>
                <w:szCs w:val="19"/>
              </w:rPr>
            </w:pPr>
            <w:proofErr w:type="gramStart"/>
            <w:r w:rsidRPr="0026279E">
              <w:rPr>
                <w:b/>
                <w:sz w:val="19"/>
                <w:szCs w:val="19"/>
              </w:rPr>
              <w:t>Круг</w:t>
            </w:r>
            <w:proofErr w:type="gramEnd"/>
            <w:r>
              <w:rPr>
                <w:b/>
                <w:sz w:val="19"/>
                <w:szCs w:val="19"/>
              </w:rPr>
              <w:t xml:space="preserve"> оцинкованный Д-12мм в прутках </w:t>
            </w:r>
            <w:r>
              <w:rPr>
                <w:b/>
                <w:sz w:val="19"/>
                <w:szCs w:val="19"/>
                <w:lang w:val="en-US"/>
              </w:rPr>
              <w:t>L</w:t>
            </w:r>
            <w:r>
              <w:rPr>
                <w:b/>
                <w:sz w:val="19"/>
                <w:szCs w:val="19"/>
              </w:rPr>
              <w:t xml:space="preserve">-3м </w:t>
            </w:r>
            <w:r w:rsidRPr="0026279E">
              <w:rPr>
                <w:b/>
                <w:sz w:val="19"/>
                <w:szCs w:val="19"/>
              </w:rPr>
              <w:t xml:space="preserve">(ГОСТ 2590-88) – </w:t>
            </w:r>
            <w:r>
              <w:rPr>
                <w:b/>
                <w:sz w:val="19"/>
                <w:szCs w:val="19"/>
              </w:rPr>
              <w:t>16</w:t>
            </w:r>
            <w:r w:rsidRPr="0026279E">
              <w:rPr>
                <w:b/>
                <w:sz w:val="19"/>
                <w:szCs w:val="19"/>
              </w:rPr>
              <w:t>шт</w:t>
            </w:r>
            <w:r>
              <w:rPr>
                <w:b/>
                <w:sz w:val="19"/>
                <w:szCs w:val="19"/>
              </w:rPr>
              <w:t xml:space="preserve"> </w:t>
            </w:r>
          </w:p>
          <w:p w:rsidR="006A6CED" w:rsidRPr="006A6CED" w:rsidRDefault="006A6CED" w:rsidP="006A6CED">
            <w:pPr>
              <w:pStyle w:val="ab"/>
              <w:spacing w:line="276" w:lineRule="auto"/>
              <w:ind w:left="0"/>
              <w:contextualSpacing w:val="0"/>
              <w:jc w:val="both"/>
              <w:rPr>
                <w:b/>
                <w:sz w:val="19"/>
                <w:szCs w:val="19"/>
              </w:rPr>
            </w:pPr>
            <w:r w:rsidRPr="006A6CED">
              <w:rPr>
                <w:b/>
                <w:sz w:val="19"/>
                <w:szCs w:val="19"/>
              </w:rPr>
              <w:t xml:space="preserve">Внимание!!! </w:t>
            </w:r>
            <w:r w:rsidRPr="006A6CED">
              <w:rPr>
                <w:i/>
                <w:sz w:val="19"/>
                <w:szCs w:val="19"/>
              </w:rPr>
              <w:t xml:space="preserve">Количество товара округляется в </w:t>
            </w:r>
            <w:r w:rsidRPr="006A6CED">
              <w:rPr>
                <w:b/>
                <w:i/>
                <w:sz w:val="19"/>
                <w:szCs w:val="19"/>
                <w:u w:val="single"/>
              </w:rPr>
              <w:t>бОльшую</w:t>
            </w:r>
            <w:r w:rsidRPr="006A6CED">
              <w:rPr>
                <w:i/>
                <w:sz w:val="19"/>
                <w:szCs w:val="19"/>
              </w:rPr>
              <w:t xml:space="preserve"> сторону.</w:t>
            </w:r>
          </w:p>
        </w:tc>
      </w:tr>
      <w:tr w:rsidR="006A6CED" w:rsidRPr="00474BE0" w:rsidTr="006A6CED">
        <w:trPr>
          <w:trHeight w:val="259"/>
        </w:trPr>
        <w:tc>
          <w:tcPr>
            <w:tcW w:w="1108" w:type="dxa"/>
            <w:tcBorders>
              <w:top w:val="single" w:sz="4" w:space="0" w:color="auto"/>
              <w:left w:val="single" w:sz="4" w:space="0" w:color="auto"/>
              <w:bottom w:val="single" w:sz="4" w:space="0" w:color="auto"/>
              <w:right w:val="single" w:sz="4" w:space="0" w:color="auto"/>
            </w:tcBorders>
            <w:vAlign w:val="center"/>
          </w:tcPr>
          <w:p w:rsidR="006A6CED" w:rsidRPr="00041CA9" w:rsidRDefault="006A6CED" w:rsidP="003B7BC4">
            <w:pPr>
              <w:rPr>
                <w:sz w:val="19"/>
                <w:szCs w:val="19"/>
              </w:rPr>
            </w:pPr>
            <w:r w:rsidRPr="00041CA9">
              <w:rPr>
                <w:sz w:val="19"/>
                <w:szCs w:val="19"/>
              </w:rPr>
              <w:t>Код ОКРБ</w:t>
            </w:r>
          </w:p>
        </w:tc>
        <w:tc>
          <w:tcPr>
            <w:tcW w:w="1586" w:type="dxa"/>
            <w:gridSpan w:val="3"/>
            <w:tcBorders>
              <w:top w:val="single" w:sz="4" w:space="0" w:color="auto"/>
              <w:left w:val="single" w:sz="4" w:space="0" w:color="auto"/>
              <w:bottom w:val="single" w:sz="4" w:space="0" w:color="auto"/>
              <w:right w:val="single" w:sz="4" w:space="0" w:color="auto"/>
            </w:tcBorders>
          </w:tcPr>
          <w:p w:rsidR="006A6CED" w:rsidRPr="00041CA9" w:rsidRDefault="006A6CED" w:rsidP="003B7BC4">
            <w:pPr>
              <w:rPr>
                <w:sz w:val="19"/>
                <w:szCs w:val="19"/>
              </w:rPr>
            </w:pPr>
            <w:r w:rsidRPr="00041CA9">
              <w:rPr>
                <w:sz w:val="19"/>
                <w:szCs w:val="19"/>
              </w:rPr>
              <w:t xml:space="preserve">24.34.11 </w:t>
            </w:r>
          </w:p>
        </w:tc>
        <w:tc>
          <w:tcPr>
            <w:tcW w:w="8363" w:type="dxa"/>
            <w:gridSpan w:val="2"/>
            <w:tcBorders>
              <w:top w:val="single" w:sz="4" w:space="0" w:color="auto"/>
              <w:left w:val="single" w:sz="4" w:space="0" w:color="auto"/>
              <w:bottom w:val="single" w:sz="4" w:space="0" w:color="auto"/>
              <w:right w:val="single" w:sz="4" w:space="0" w:color="auto"/>
            </w:tcBorders>
          </w:tcPr>
          <w:p w:rsidR="006A6CED" w:rsidRPr="00041CA9" w:rsidRDefault="006A6CED" w:rsidP="003B7BC4">
            <w:pPr>
              <w:rPr>
                <w:sz w:val="19"/>
                <w:szCs w:val="19"/>
              </w:rPr>
            </w:pPr>
            <w:r w:rsidRPr="00041CA9">
              <w:rPr>
                <w:sz w:val="19"/>
                <w:szCs w:val="19"/>
              </w:rPr>
              <w:t xml:space="preserve">Проволока холоднотянутая из нелегированной стали </w:t>
            </w:r>
          </w:p>
        </w:tc>
      </w:tr>
      <w:tr w:rsidR="006A6CED" w:rsidRPr="00474BE0" w:rsidTr="006A6CED">
        <w:trPr>
          <w:trHeight w:val="259"/>
        </w:trPr>
        <w:tc>
          <w:tcPr>
            <w:tcW w:w="2694" w:type="dxa"/>
            <w:gridSpan w:val="4"/>
            <w:tcBorders>
              <w:top w:val="single" w:sz="4" w:space="0" w:color="auto"/>
              <w:left w:val="single" w:sz="4" w:space="0" w:color="auto"/>
              <w:bottom w:val="single" w:sz="4" w:space="0" w:color="auto"/>
              <w:right w:val="single" w:sz="4" w:space="0" w:color="auto"/>
            </w:tcBorders>
            <w:vAlign w:val="center"/>
          </w:tcPr>
          <w:p w:rsidR="006A6CED" w:rsidRPr="00041CA9" w:rsidRDefault="006A6CED" w:rsidP="003B7BC4">
            <w:pPr>
              <w:rPr>
                <w:sz w:val="19"/>
                <w:szCs w:val="19"/>
              </w:rPr>
            </w:pPr>
            <w:r w:rsidRPr="00041CA9">
              <w:rPr>
                <w:sz w:val="19"/>
                <w:szCs w:val="19"/>
              </w:rPr>
              <w:t>Ориентировочная цена заказа</w:t>
            </w:r>
          </w:p>
        </w:tc>
        <w:tc>
          <w:tcPr>
            <w:tcW w:w="8363" w:type="dxa"/>
            <w:gridSpan w:val="2"/>
            <w:tcBorders>
              <w:top w:val="single" w:sz="4" w:space="0" w:color="auto"/>
              <w:left w:val="single" w:sz="4" w:space="0" w:color="auto"/>
              <w:bottom w:val="single" w:sz="4" w:space="0" w:color="auto"/>
              <w:right w:val="single" w:sz="4" w:space="0" w:color="auto"/>
            </w:tcBorders>
            <w:vAlign w:val="center"/>
          </w:tcPr>
          <w:p w:rsidR="006A6CED" w:rsidRPr="00041CA9" w:rsidRDefault="00D33878" w:rsidP="003B7BC4">
            <w:pPr>
              <w:ind w:left="-35"/>
              <w:jc w:val="both"/>
              <w:rPr>
                <w:sz w:val="19"/>
                <w:szCs w:val="19"/>
              </w:rPr>
            </w:pPr>
            <w:r>
              <w:rPr>
                <w:sz w:val="19"/>
                <w:szCs w:val="19"/>
              </w:rPr>
              <w:t>750</w:t>
            </w:r>
            <w:r w:rsidR="006A6CED">
              <w:rPr>
                <w:sz w:val="19"/>
                <w:szCs w:val="19"/>
              </w:rPr>
              <w:t xml:space="preserve"> </w:t>
            </w:r>
            <w:r w:rsidR="006A6CED" w:rsidRPr="00041CA9">
              <w:rPr>
                <w:sz w:val="19"/>
                <w:szCs w:val="19"/>
              </w:rPr>
              <w:t>белорусских рублей</w:t>
            </w:r>
          </w:p>
        </w:tc>
      </w:tr>
      <w:tr w:rsidR="006A6CED" w:rsidRPr="00474BE0" w:rsidTr="006A6CED">
        <w:trPr>
          <w:trHeight w:val="45"/>
        </w:trPr>
        <w:tc>
          <w:tcPr>
            <w:tcW w:w="2694" w:type="dxa"/>
            <w:gridSpan w:val="4"/>
            <w:tcBorders>
              <w:top w:val="single" w:sz="4" w:space="0" w:color="auto"/>
              <w:left w:val="single" w:sz="4" w:space="0" w:color="auto"/>
              <w:bottom w:val="single" w:sz="4" w:space="0" w:color="auto"/>
              <w:right w:val="single" w:sz="4" w:space="0" w:color="auto"/>
            </w:tcBorders>
            <w:vAlign w:val="center"/>
          </w:tcPr>
          <w:p w:rsidR="006A6CED" w:rsidRPr="00041CA9" w:rsidRDefault="006A6CED" w:rsidP="003B7BC4">
            <w:pPr>
              <w:rPr>
                <w:sz w:val="19"/>
                <w:szCs w:val="19"/>
              </w:rPr>
            </w:pPr>
            <w:r w:rsidRPr="00041CA9">
              <w:rPr>
                <w:sz w:val="19"/>
                <w:szCs w:val="19"/>
              </w:rPr>
              <w:t>Срок выполнения заказа</w:t>
            </w:r>
          </w:p>
        </w:tc>
        <w:tc>
          <w:tcPr>
            <w:tcW w:w="8363" w:type="dxa"/>
            <w:gridSpan w:val="2"/>
            <w:tcBorders>
              <w:top w:val="single" w:sz="4" w:space="0" w:color="auto"/>
              <w:left w:val="single" w:sz="4" w:space="0" w:color="auto"/>
              <w:bottom w:val="single" w:sz="4" w:space="0" w:color="auto"/>
              <w:right w:val="single" w:sz="4" w:space="0" w:color="auto"/>
            </w:tcBorders>
            <w:vAlign w:val="center"/>
          </w:tcPr>
          <w:p w:rsidR="006A6CED" w:rsidRPr="00041CA9" w:rsidRDefault="006A6CED" w:rsidP="00D33878">
            <w:pPr>
              <w:ind w:left="-35"/>
              <w:jc w:val="both"/>
              <w:rPr>
                <w:b/>
                <w:sz w:val="19"/>
                <w:szCs w:val="19"/>
                <w:u w:val="single"/>
              </w:rPr>
            </w:pPr>
            <w:r w:rsidRPr="00041CA9">
              <w:rPr>
                <w:b/>
                <w:sz w:val="19"/>
                <w:szCs w:val="19"/>
                <w:u w:val="single"/>
              </w:rPr>
              <w:t xml:space="preserve">В течение </w:t>
            </w:r>
            <w:r w:rsidR="00D33878">
              <w:rPr>
                <w:b/>
                <w:sz w:val="19"/>
                <w:szCs w:val="19"/>
                <w:u w:val="single"/>
              </w:rPr>
              <w:t>5</w:t>
            </w:r>
            <w:r w:rsidRPr="00041CA9">
              <w:rPr>
                <w:b/>
                <w:sz w:val="19"/>
                <w:szCs w:val="19"/>
                <w:u w:val="single"/>
              </w:rPr>
              <w:t xml:space="preserve"> рабочих дней со дня предоплаты</w:t>
            </w:r>
          </w:p>
        </w:tc>
      </w:tr>
      <w:tr w:rsidR="006A6CED" w:rsidRPr="00474BE0" w:rsidTr="006A6CED">
        <w:trPr>
          <w:trHeight w:val="45"/>
        </w:trPr>
        <w:tc>
          <w:tcPr>
            <w:tcW w:w="2694" w:type="dxa"/>
            <w:gridSpan w:val="4"/>
            <w:tcBorders>
              <w:top w:val="single" w:sz="4" w:space="0" w:color="auto"/>
              <w:left w:val="single" w:sz="4" w:space="0" w:color="auto"/>
              <w:bottom w:val="single" w:sz="4" w:space="0" w:color="auto"/>
              <w:right w:val="single" w:sz="4" w:space="0" w:color="auto"/>
            </w:tcBorders>
            <w:vAlign w:val="center"/>
          </w:tcPr>
          <w:p w:rsidR="006A6CED" w:rsidRPr="00041CA9" w:rsidRDefault="006A6CED" w:rsidP="003B7BC4">
            <w:pPr>
              <w:rPr>
                <w:sz w:val="19"/>
                <w:szCs w:val="19"/>
              </w:rPr>
            </w:pPr>
            <w:r w:rsidRPr="00041CA9">
              <w:rPr>
                <w:sz w:val="19"/>
                <w:szCs w:val="19"/>
              </w:rPr>
              <w:t>Условия оплаты</w:t>
            </w:r>
          </w:p>
        </w:tc>
        <w:tc>
          <w:tcPr>
            <w:tcW w:w="8363" w:type="dxa"/>
            <w:gridSpan w:val="2"/>
            <w:tcBorders>
              <w:top w:val="single" w:sz="4" w:space="0" w:color="auto"/>
              <w:left w:val="single" w:sz="4" w:space="0" w:color="auto"/>
              <w:bottom w:val="single" w:sz="4" w:space="0" w:color="auto"/>
              <w:right w:val="single" w:sz="4" w:space="0" w:color="auto"/>
            </w:tcBorders>
            <w:vAlign w:val="center"/>
          </w:tcPr>
          <w:p w:rsidR="006A6CED" w:rsidRPr="00041CA9" w:rsidRDefault="006A6CED" w:rsidP="003B7BC4">
            <w:pPr>
              <w:ind w:left="-35"/>
              <w:jc w:val="both"/>
              <w:rPr>
                <w:sz w:val="19"/>
                <w:szCs w:val="19"/>
              </w:rPr>
            </w:pPr>
            <w:r w:rsidRPr="00041CA9">
              <w:rPr>
                <w:sz w:val="19"/>
                <w:szCs w:val="19"/>
              </w:rPr>
              <w:t>Предоплата в размере 100%</w:t>
            </w:r>
          </w:p>
        </w:tc>
      </w:tr>
      <w:tr w:rsidR="006A6CED" w:rsidRPr="0089240F" w:rsidTr="006A6CED">
        <w:trPr>
          <w:trHeight w:val="15"/>
        </w:trPr>
        <w:tc>
          <w:tcPr>
            <w:tcW w:w="11057" w:type="dxa"/>
            <w:gridSpan w:val="6"/>
            <w:tcBorders>
              <w:top w:val="single" w:sz="4" w:space="0" w:color="auto"/>
              <w:left w:val="single" w:sz="4" w:space="0" w:color="auto"/>
              <w:bottom w:val="single" w:sz="4" w:space="0" w:color="auto"/>
              <w:right w:val="single" w:sz="4" w:space="0" w:color="auto"/>
            </w:tcBorders>
            <w:vAlign w:val="center"/>
          </w:tcPr>
          <w:p w:rsidR="006A6CED" w:rsidRPr="0089240F" w:rsidRDefault="006A6CED" w:rsidP="003B7BC4">
            <w:pPr>
              <w:jc w:val="center"/>
              <w:rPr>
                <w:b/>
                <w:sz w:val="19"/>
                <w:szCs w:val="19"/>
              </w:rPr>
            </w:pPr>
            <w:r w:rsidRPr="0089240F">
              <w:rPr>
                <w:b/>
                <w:sz w:val="19"/>
                <w:szCs w:val="19"/>
              </w:rPr>
              <w:t xml:space="preserve"> Лот № </w:t>
            </w:r>
            <w:r w:rsidR="00ED671F">
              <w:rPr>
                <w:b/>
                <w:sz w:val="19"/>
                <w:szCs w:val="19"/>
              </w:rPr>
              <w:t>3</w:t>
            </w:r>
          </w:p>
        </w:tc>
      </w:tr>
      <w:tr w:rsidR="006A6CED" w:rsidRPr="0089240F" w:rsidTr="006A6CED">
        <w:trPr>
          <w:trHeight w:val="99"/>
        </w:trPr>
        <w:tc>
          <w:tcPr>
            <w:tcW w:w="2694" w:type="dxa"/>
            <w:gridSpan w:val="4"/>
            <w:tcBorders>
              <w:top w:val="single" w:sz="4" w:space="0" w:color="auto"/>
              <w:left w:val="single" w:sz="4" w:space="0" w:color="auto"/>
              <w:bottom w:val="single" w:sz="4" w:space="0" w:color="auto"/>
              <w:right w:val="single" w:sz="4" w:space="0" w:color="auto"/>
            </w:tcBorders>
            <w:vAlign w:val="center"/>
          </w:tcPr>
          <w:p w:rsidR="006A6CED" w:rsidRPr="0089240F" w:rsidRDefault="006A6CED" w:rsidP="003B7BC4">
            <w:pPr>
              <w:rPr>
                <w:sz w:val="19"/>
                <w:szCs w:val="19"/>
              </w:rPr>
            </w:pPr>
            <w:r w:rsidRPr="0089240F">
              <w:rPr>
                <w:sz w:val="19"/>
                <w:szCs w:val="19"/>
              </w:rPr>
              <w:t>Предмет закупки</w:t>
            </w:r>
          </w:p>
        </w:tc>
        <w:tc>
          <w:tcPr>
            <w:tcW w:w="8363" w:type="dxa"/>
            <w:gridSpan w:val="2"/>
            <w:tcBorders>
              <w:top w:val="single" w:sz="4" w:space="0" w:color="auto"/>
              <w:left w:val="single" w:sz="4" w:space="0" w:color="auto"/>
              <w:bottom w:val="single" w:sz="4" w:space="0" w:color="auto"/>
              <w:right w:val="single" w:sz="4" w:space="0" w:color="auto"/>
            </w:tcBorders>
            <w:vAlign w:val="center"/>
          </w:tcPr>
          <w:p w:rsidR="006A6CED" w:rsidRDefault="006A6CED" w:rsidP="006A6CED">
            <w:pPr>
              <w:pStyle w:val="ab"/>
              <w:numPr>
                <w:ilvl w:val="0"/>
                <w:numId w:val="39"/>
              </w:numPr>
              <w:spacing w:line="276" w:lineRule="auto"/>
              <w:ind w:left="459"/>
              <w:jc w:val="both"/>
              <w:rPr>
                <w:b/>
                <w:sz w:val="19"/>
                <w:szCs w:val="19"/>
              </w:rPr>
            </w:pPr>
            <w:r>
              <w:rPr>
                <w:b/>
                <w:sz w:val="19"/>
                <w:szCs w:val="19"/>
              </w:rPr>
              <w:t>Эмаль ПФ-115 желтая – 9.2 кг</w:t>
            </w:r>
          </w:p>
          <w:p w:rsidR="006A6CED" w:rsidRDefault="006A6CED" w:rsidP="006A6CED">
            <w:pPr>
              <w:pStyle w:val="ab"/>
              <w:numPr>
                <w:ilvl w:val="0"/>
                <w:numId w:val="39"/>
              </w:numPr>
              <w:spacing w:line="276" w:lineRule="auto"/>
              <w:ind w:left="459"/>
              <w:jc w:val="both"/>
              <w:rPr>
                <w:b/>
                <w:sz w:val="19"/>
                <w:szCs w:val="19"/>
              </w:rPr>
            </w:pPr>
            <w:r>
              <w:rPr>
                <w:b/>
                <w:sz w:val="19"/>
                <w:szCs w:val="19"/>
              </w:rPr>
              <w:t>Эмаль ПФ-115 зеленая  - 9,2 кг</w:t>
            </w:r>
          </w:p>
          <w:p w:rsidR="006A6CED" w:rsidRPr="00DB2EB7" w:rsidRDefault="006A6CED" w:rsidP="003B7BC4">
            <w:pPr>
              <w:pStyle w:val="ab"/>
              <w:spacing w:line="276" w:lineRule="auto"/>
              <w:ind w:left="0"/>
              <w:jc w:val="both"/>
              <w:rPr>
                <w:b/>
                <w:sz w:val="19"/>
                <w:szCs w:val="19"/>
              </w:rPr>
            </w:pPr>
            <w:r w:rsidRPr="00041CA9">
              <w:rPr>
                <w:b/>
                <w:sz w:val="19"/>
                <w:szCs w:val="19"/>
              </w:rPr>
              <w:t xml:space="preserve">Внимание!!! </w:t>
            </w:r>
            <w:r w:rsidRPr="00041CA9">
              <w:rPr>
                <w:i/>
                <w:sz w:val="19"/>
                <w:szCs w:val="19"/>
              </w:rPr>
              <w:t xml:space="preserve">Количество товара округляется в </w:t>
            </w:r>
            <w:r w:rsidRPr="00041CA9">
              <w:rPr>
                <w:b/>
                <w:i/>
                <w:sz w:val="19"/>
                <w:szCs w:val="19"/>
                <w:u w:val="single"/>
              </w:rPr>
              <w:t>бОльшую</w:t>
            </w:r>
            <w:r w:rsidRPr="00041CA9">
              <w:rPr>
                <w:i/>
                <w:sz w:val="19"/>
                <w:szCs w:val="19"/>
              </w:rPr>
              <w:t xml:space="preserve"> сторону.</w:t>
            </w:r>
          </w:p>
        </w:tc>
      </w:tr>
      <w:tr w:rsidR="006A6CED" w:rsidRPr="0089240F" w:rsidTr="006A6CED">
        <w:trPr>
          <w:trHeight w:val="259"/>
        </w:trPr>
        <w:tc>
          <w:tcPr>
            <w:tcW w:w="1417" w:type="dxa"/>
            <w:gridSpan w:val="2"/>
            <w:tcBorders>
              <w:top w:val="single" w:sz="4" w:space="0" w:color="auto"/>
              <w:left w:val="single" w:sz="4" w:space="0" w:color="auto"/>
              <w:bottom w:val="single" w:sz="4" w:space="0" w:color="auto"/>
              <w:right w:val="single" w:sz="4" w:space="0" w:color="auto"/>
            </w:tcBorders>
            <w:vAlign w:val="center"/>
          </w:tcPr>
          <w:p w:rsidR="006A6CED" w:rsidRPr="0089240F" w:rsidRDefault="006A6CED" w:rsidP="003B7BC4">
            <w:pPr>
              <w:rPr>
                <w:sz w:val="19"/>
                <w:szCs w:val="19"/>
              </w:rPr>
            </w:pPr>
            <w:r w:rsidRPr="0089240F">
              <w:rPr>
                <w:sz w:val="19"/>
                <w:szCs w:val="19"/>
              </w:rPr>
              <w:t>Код ОКРБ</w:t>
            </w:r>
          </w:p>
        </w:tc>
        <w:tc>
          <w:tcPr>
            <w:tcW w:w="1277" w:type="dxa"/>
            <w:gridSpan w:val="2"/>
            <w:tcBorders>
              <w:top w:val="single" w:sz="4" w:space="0" w:color="auto"/>
              <w:left w:val="single" w:sz="4" w:space="0" w:color="auto"/>
              <w:bottom w:val="single" w:sz="4" w:space="0" w:color="auto"/>
              <w:right w:val="single" w:sz="4" w:space="0" w:color="auto"/>
            </w:tcBorders>
            <w:vAlign w:val="center"/>
          </w:tcPr>
          <w:p w:rsidR="006A6CED" w:rsidRPr="0089240F" w:rsidRDefault="006A6CED" w:rsidP="003B7BC4">
            <w:pPr>
              <w:rPr>
                <w:sz w:val="19"/>
                <w:szCs w:val="19"/>
              </w:rPr>
            </w:pPr>
            <w:r w:rsidRPr="0089240F">
              <w:rPr>
                <w:sz w:val="19"/>
                <w:szCs w:val="19"/>
              </w:rPr>
              <w:t>20.30.22</w:t>
            </w:r>
          </w:p>
        </w:tc>
        <w:tc>
          <w:tcPr>
            <w:tcW w:w="8363" w:type="dxa"/>
            <w:gridSpan w:val="2"/>
            <w:tcBorders>
              <w:top w:val="single" w:sz="4" w:space="0" w:color="auto"/>
              <w:left w:val="single" w:sz="4" w:space="0" w:color="auto"/>
              <w:bottom w:val="single" w:sz="4" w:space="0" w:color="auto"/>
              <w:right w:val="single" w:sz="4" w:space="0" w:color="auto"/>
            </w:tcBorders>
            <w:vAlign w:val="center"/>
          </w:tcPr>
          <w:p w:rsidR="006A6CED" w:rsidRPr="0089240F" w:rsidRDefault="006A6CED" w:rsidP="003B7BC4">
            <w:pPr>
              <w:pStyle w:val="ConsPlusCell"/>
              <w:jc w:val="both"/>
              <w:rPr>
                <w:sz w:val="19"/>
                <w:szCs w:val="19"/>
              </w:rPr>
            </w:pPr>
            <w:r w:rsidRPr="0089240F">
              <w:rPr>
                <w:sz w:val="19"/>
                <w:szCs w:val="19"/>
              </w:rPr>
              <w:t>Краски и лаки прочие; материалы аналогичные для нанесения покрытий; сиккативы готовые; мастики; растворители и разбавители</w:t>
            </w:r>
          </w:p>
        </w:tc>
      </w:tr>
      <w:tr w:rsidR="006A6CED" w:rsidRPr="0089240F" w:rsidTr="006A6CED">
        <w:trPr>
          <w:trHeight w:val="45"/>
        </w:trPr>
        <w:tc>
          <w:tcPr>
            <w:tcW w:w="2694" w:type="dxa"/>
            <w:gridSpan w:val="4"/>
            <w:tcBorders>
              <w:top w:val="single" w:sz="4" w:space="0" w:color="auto"/>
              <w:left w:val="single" w:sz="4" w:space="0" w:color="auto"/>
              <w:bottom w:val="single" w:sz="4" w:space="0" w:color="auto"/>
              <w:right w:val="single" w:sz="4" w:space="0" w:color="auto"/>
            </w:tcBorders>
            <w:vAlign w:val="center"/>
          </w:tcPr>
          <w:p w:rsidR="006A6CED" w:rsidRPr="0089240F" w:rsidRDefault="006A6CED" w:rsidP="003B7BC4">
            <w:pPr>
              <w:rPr>
                <w:sz w:val="19"/>
                <w:szCs w:val="19"/>
              </w:rPr>
            </w:pPr>
            <w:r w:rsidRPr="0089240F">
              <w:rPr>
                <w:sz w:val="19"/>
                <w:szCs w:val="19"/>
              </w:rPr>
              <w:t>Ориентировочная цена заказа</w:t>
            </w:r>
          </w:p>
        </w:tc>
        <w:tc>
          <w:tcPr>
            <w:tcW w:w="8363" w:type="dxa"/>
            <w:gridSpan w:val="2"/>
            <w:tcBorders>
              <w:top w:val="single" w:sz="4" w:space="0" w:color="auto"/>
              <w:left w:val="single" w:sz="4" w:space="0" w:color="auto"/>
              <w:bottom w:val="single" w:sz="4" w:space="0" w:color="auto"/>
              <w:right w:val="single" w:sz="4" w:space="0" w:color="auto"/>
            </w:tcBorders>
            <w:vAlign w:val="center"/>
          </w:tcPr>
          <w:p w:rsidR="006A6CED" w:rsidRPr="0089240F" w:rsidRDefault="00D33878" w:rsidP="003B7BC4">
            <w:pPr>
              <w:ind w:left="-35"/>
              <w:jc w:val="both"/>
              <w:rPr>
                <w:sz w:val="19"/>
                <w:szCs w:val="19"/>
              </w:rPr>
            </w:pPr>
            <w:r>
              <w:rPr>
                <w:sz w:val="19"/>
                <w:szCs w:val="19"/>
              </w:rPr>
              <w:t>100</w:t>
            </w:r>
            <w:r w:rsidR="006A6CED" w:rsidRPr="0089240F">
              <w:rPr>
                <w:sz w:val="19"/>
                <w:szCs w:val="19"/>
              </w:rPr>
              <w:t xml:space="preserve"> белорусских рублей</w:t>
            </w:r>
          </w:p>
        </w:tc>
      </w:tr>
      <w:tr w:rsidR="006A6CED" w:rsidRPr="0089240F" w:rsidTr="006A6CED">
        <w:trPr>
          <w:trHeight w:val="45"/>
        </w:trPr>
        <w:tc>
          <w:tcPr>
            <w:tcW w:w="2694" w:type="dxa"/>
            <w:gridSpan w:val="4"/>
            <w:tcBorders>
              <w:top w:val="single" w:sz="4" w:space="0" w:color="auto"/>
              <w:left w:val="single" w:sz="4" w:space="0" w:color="auto"/>
              <w:bottom w:val="single" w:sz="4" w:space="0" w:color="auto"/>
              <w:right w:val="single" w:sz="4" w:space="0" w:color="auto"/>
            </w:tcBorders>
            <w:vAlign w:val="center"/>
          </w:tcPr>
          <w:p w:rsidR="006A6CED" w:rsidRPr="0089240F" w:rsidRDefault="006A6CED" w:rsidP="003B7BC4">
            <w:pPr>
              <w:rPr>
                <w:sz w:val="19"/>
                <w:szCs w:val="19"/>
              </w:rPr>
            </w:pPr>
            <w:r w:rsidRPr="0089240F">
              <w:rPr>
                <w:sz w:val="19"/>
                <w:szCs w:val="19"/>
              </w:rPr>
              <w:t>Срок выполнения заказа</w:t>
            </w:r>
          </w:p>
        </w:tc>
        <w:tc>
          <w:tcPr>
            <w:tcW w:w="8363" w:type="dxa"/>
            <w:gridSpan w:val="2"/>
            <w:tcBorders>
              <w:top w:val="single" w:sz="4" w:space="0" w:color="auto"/>
              <w:left w:val="single" w:sz="4" w:space="0" w:color="auto"/>
              <w:bottom w:val="single" w:sz="4" w:space="0" w:color="auto"/>
              <w:right w:val="single" w:sz="4" w:space="0" w:color="auto"/>
            </w:tcBorders>
            <w:vAlign w:val="center"/>
          </w:tcPr>
          <w:p w:rsidR="006A6CED" w:rsidRPr="0089240F" w:rsidRDefault="006A6CED" w:rsidP="003B7BC4">
            <w:pPr>
              <w:ind w:left="-35"/>
              <w:jc w:val="both"/>
              <w:rPr>
                <w:sz w:val="19"/>
                <w:szCs w:val="19"/>
              </w:rPr>
            </w:pPr>
            <w:r w:rsidRPr="0089240F">
              <w:rPr>
                <w:sz w:val="19"/>
                <w:szCs w:val="19"/>
              </w:rPr>
              <w:t>В течение 3 рабочих  дней со дня заключения договора</w:t>
            </w:r>
          </w:p>
        </w:tc>
      </w:tr>
      <w:tr w:rsidR="006A6CED" w:rsidRPr="0089240F" w:rsidTr="006A6CED">
        <w:trPr>
          <w:trHeight w:val="45"/>
        </w:trPr>
        <w:tc>
          <w:tcPr>
            <w:tcW w:w="2694" w:type="dxa"/>
            <w:gridSpan w:val="4"/>
            <w:tcBorders>
              <w:top w:val="single" w:sz="4" w:space="0" w:color="auto"/>
              <w:left w:val="single" w:sz="4" w:space="0" w:color="auto"/>
              <w:bottom w:val="single" w:sz="4" w:space="0" w:color="auto"/>
              <w:right w:val="single" w:sz="4" w:space="0" w:color="auto"/>
            </w:tcBorders>
            <w:vAlign w:val="center"/>
          </w:tcPr>
          <w:p w:rsidR="006A6CED" w:rsidRPr="0089240F" w:rsidRDefault="006A6CED" w:rsidP="003B7BC4">
            <w:pPr>
              <w:rPr>
                <w:sz w:val="19"/>
                <w:szCs w:val="19"/>
              </w:rPr>
            </w:pPr>
            <w:r w:rsidRPr="0089240F">
              <w:rPr>
                <w:sz w:val="19"/>
                <w:szCs w:val="19"/>
              </w:rPr>
              <w:t>Условия оплаты</w:t>
            </w:r>
          </w:p>
        </w:tc>
        <w:tc>
          <w:tcPr>
            <w:tcW w:w="8363" w:type="dxa"/>
            <w:gridSpan w:val="2"/>
            <w:tcBorders>
              <w:top w:val="single" w:sz="4" w:space="0" w:color="auto"/>
              <w:left w:val="single" w:sz="4" w:space="0" w:color="auto"/>
              <w:bottom w:val="single" w:sz="4" w:space="0" w:color="auto"/>
              <w:right w:val="single" w:sz="4" w:space="0" w:color="auto"/>
            </w:tcBorders>
            <w:vAlign w:val="center"/>
          </w:tcPr>
          <w:p w:rsidR="006A6CED" w:rsidRPr="0089240F" w:rsidRDefault="006A6CED" w:rsidP="003B7BC4">
            <w:pPr>
              <w:ind w:left="-35"/>
              <w:jc w:val="both"/>
              <w:rPr>
                <w:sz w:val="19"/>
                <w:szCs w:val="19"/>
              </w:rPr>
            </w:pPr>
            <w:r w:rsidRPr="0089240F">
              <w:rPr>
                <w:sz w:val="19"/>
                <w:szCs w:val="19"/>
              </w:rPr>
              <w:t>Оплата по факту поставки в течение 25 банковских дней</w:t>
            </w:r>
          </w:p>
        </w:tc>
      </w:tr>
      <w:tr w:rsidR="00F26801" w:rsidRPr="00F26801" w:rsidTr="00D33878">
        <w:trPr>
          <w:trHeight w:val="693"/>
        </w:trPr>
        <w:tc>
          <w:tcPr>
            <w:tcW w:w="1985" w:type="dxa"/>
            <w:gridSpan w:val="3"/>
            <w:tcBorders>
              <w:top w:val="single" w:sz="4" w:space="0" w:color="auto"/>
              <w:left w:val="single" w:sz="4" w:space="0" w:color="auto"/>
              <w:bottom w:val="double" w:sz="4" w:space="0" w:color="auto"/>
              <w:right w:val="single" w:sz="4" w:space="0" w:color="auto"/>
            </w:tcBorders>
            <w:vAlign w:val="center"/>
          </w:tcPr>
          <w:p w:rsidR="0007517D" w:rsidRPr="00F26801" w:rsidRDefault="0007517D" w:rsidP="00CD190C">
            <w:pPr>
              <w:rPr>
                <w:b/>
                <w:sz w:val="20"/>
                <w:szCs w:val="20"/>
              </w:rPr>
            </w:pPr>
            <w:r w:rsidRPr="00F26801">
              <w:rPr>
                <w:b/>
                <w:sz w:val="20"/>
                <w:szCs w:val="20"/>
              </w:rPr>
              <w:t>Срок заключения договора</w:t>
            </w:r>
          </w:p>
        </w:tc>
        <w:tc>
          <w:tcPr>
            <w:tcW w:w="9072" w:type="dxa"/>
            <w:gridSpan w:val="3"/>
            <w:tcBorders>
              <w:top w:val="single" w:sz="4" w:space="0" w:color="auto"/>
              <w:left w:val="single" w:sz="4" w:space="0" w:color="auto"/>
              <w:bottom w:val="double" w:sz="4" w:space="0" w:color="auto"/>
              <w:right w:val="single" w:sz="4" w:space="0" w:color="auto"/>
            </w:tcBorders>
            <w:vAlign w:val="center"/>
          </w:tcPr>
          <w:p w:rsidR="0007517D" w:rsidRPr="00F26801" w:rsidRDefault="0007517D" w:rsidP="00BA291A">
            <w:pPr>
              <w:ind w:left="-35"/>
              <w:jc w:val="both"/>
              <w:rPr>
                <w:b/>
                <w:sz w:val="20"/>
                <w:szCs w:val="20"/>
              </w:rPr>
            </w:pPr>
            <w:r w:rsidRPr="00F26801">
              <w:rPr>
                <w:b/>
                <w:sz w:val="20"/>
                <w:szCs w:val="20"/>
              </w:rPr>
              <w:t xml:space="preserve">Не позднее </w:t>
            </w:r>
            <w:r w:rsidRPr="00F26801">
              <w:rPr>
                <w:b/>
                <w:sz w:val="20"/>
                <w:szCs w:val="20"/>
                <w:u w:val="single"/>
              </w:rPr>
              <w:t>5 рабочих дней</w:t>
            </w:r>
            <w:r w:rsidRPr="00F26801">
              <w:rPr>
                <w:b/>
                <w:sz w:val="20"/>
                <w:szCs w:val="20"/>
              </w:rPr>
              <w:t xml:space="preserve"> со дня утверждения протокола о проведении переговоров </w:t>
            </w:r>
          </w:p>
          <w:p w:rsidR="0007517D" w:rsidRPr="00F26801" w:rsidRDefault="0007517D" w:rsidP="00BA291A">
            <w:pPr>
              <w:ind w:left="-35"/>
              <w:jc w:val="both"/>
              <w:rPr>
                <w:b/>
                <w:sz w:val="20"/>
                <w:szCs w:val="20"/>
              </w:rPr>
            </w:pPr>
            <w:r w:rsidRPr="00F26801">
              <w:rPr>
                <w:b/>
                <w:sz w:val="20"/>
                <w:szCs w:val="20"/>
              </w:rPr>
              <w:t>(проект договора прилагается)</w:t>
            </w:r>
          </w:p>
        </w:tc>
      </w:tr>
      <w:tr w:rsidR="00F26801" w:rsidRPr="00F26801" w:rsidTr="006A6CED">
        <w:trPr>
          <w:trHeight w:val="15"/>
        </w:trPr>
        <w:tc>
          <w:tcPr>
            <w:tcW w:w="1985" w:type="dxa"/>
            <w:gridSpan w:val="3"/>
            <w:tcBorders>
              <w:top w:val="double" w:sz="4" w:space="0" w:color="auto"/>
              <w:left w:val="single" w:sz="4" w:space="0" w:color="auto"/>
              <w:bottom w:val="single" w:sz="4" w:space="0" w:color="auto"/>
              <w:right w:val="single" w:sz="4" w:space="0" w:color="auto"/>
            </w:tcBorders>
          </w:tcPr>
          <w:p w:rsidR="0007517D" w:rsidRPr="00F26801" w:rsidRDefault="0007517D" w:rsidP="00AC2C5B">
            <w:pPr>
              <w:rPr>
                <w:sz w:val="20"/>
                <w:szCs w:val="20"/>
              </w:rPr>
            </w:pPr>
            <w:r w:rsidRPr="00F26801">
              <w:rPr>
                <w:sz w:val="20"/>
                <w:szCs w:val="20"/>
              </w:rPr>
              <w:t>Иные условия</w:t>
            </w:r>
          </w:p>
        </w:tc>
        <w:tc>
          <w:tcPr>
            <w:tcW w:w="9072" w:type="dxa"/>
            <w:gridSpan w:val="3"/>
            <w:tcBorders>
              <w:top w:val="double" w:sz="4" w:space="0" w:color="auto"/>
              <w:left w:val="single" w:sz="4" w:space="0" w:color="auto"/>
              <w:bottom w:val="single" w:sz="4" w:space="0" w:color="auto"/>
              <w:right w:val="single" w:sz="4" w:space="0" w:color="auto"/>
            </w:tcBorders>
          </w:tcPr>
          <w:p w:rsidR="0007517D" w:rsidRPr="00F26801" w:rsidRDefault="0007517D" w:rsidP="001409EA">
            <w:pPr>
              <w:ind w:firstLine="317"/>
              <w:jc w:val="both"/>
              <w:rPr>
                <w:b/>
                <w:bCs/>
                <w:i/>
                <w:sz w:val="20"/>
                <w:szCs w:val="20"/>
              </w:rPr>
            </w:pPr>
            <w:r w:rsidRPr="00F26801">
              <w:rPr>
                <w:b/>
                <w:bCs/>
                <w:i/>
                <w:sz w:val="20"/>
                <w:szCs w:val="20"/>
              </w:rPr>
              <w:t>Настоящее Приглашение является одновременно Документацией для переговоров.</w:t>
            </w:r>
          </w:p>
          <w:p w:rsidR="0007517D" w:rsidRPr="00F26801" w:rsidRDefault="0007517D" w:rsidP="001409EA">
            <w:pPr>
              <w:ind w:firstLine="317"/>
              <w:jc w:val="both"/>
              <w:rPr>
                <w:b/>
                <w:bCs/>
                <w:i/>
                <w:sz w:val="20"/>
                <w:szCs w:val="20"/>
              </w:rPr>
            </w:pPr>
            <w:r w:rsidRPr="00F26801">
              <w:rPr>
                <w:b/>
                <w:bCs/>
                <w:i/>
                <w:sz w:val="20"/>
                <w:szCs w:val="20"/>
              </w:rPr>
              <w:t xml:space="preserve">Вся необходимая информация для подготовки коммерческого предложения содержится в данном Приглашении и его приложениях. </w:t>
            </w:r>
          </w:p>
          <w:p w:rsidR="0007517D" w:rsidRPr="00F26801" w:rsidRDefault="0007517D" w:rsidP="00BA291A">
            <w:pPr>
              <w:ind w:firstLine="317"/>
              <w:jc w:val="both"/>
              <w:rPr>
                <w:b/>
                <w:bCs/>
                <w:i/>
                <w:sz w:val="20"/>
                <w:szCs w:val="17"/>
              </w:rPr>
            </w:pPr>
            <w:r w:rsidRPr="00F26801">
              <w:rPr>
                <w:b/>
                <w:bCs/>
                <w:i/>
                <w:sz w:val="20"/>
                <w:szCs w:val="17"/>
              </w:rPr>
              <w:t xml:space="preserve">Все, что не урегулировано настоящим положением, регулируется Положением о порядке организации и проведении процедур закупок товаров (работ, услуг) при строительстве объектов за счет собственных средств </w:t>
            </w:r>
            <w:proofErr w:type="spellStart"/>
            <w:r w:rsidRPr="00F26801">
              <w:rPr>
                <w:b/>
                <w:bCs/>
                <w:i/>
                <w:sz w:val="20"/>
                <w:szCs w:val="17"/>
              </w:rPr>
              <w:t>Новополоцкого</w:t>
            </w:r>
            <w:proofErr w:type="spellEnd"/>
            <w:r w:rsidRPr="00F26801">
              <w:rPr>
                <w:b/>
                <w:bCs/>
                <w:i/>
                <w:sz w:val="20"/>
                <w:szCs w:val="17"/>
              </w:rPr>
              <w:t xml:space="preserve"> КУП «ЖРЭО» (размещен на сайте </w:t>
            </w:r>
            <w:proofErr w:type="spellStart"/>
            <w:r w:rsidRPr="00F26801">
              <w:rPr>
                <w:b/>
                <w:bCs/>
                <w:i/>
                <w:sz w:val="20"/>
                <w:szCs w:val="17"/>
                <w:lang w:val="en-US"/>
              </w:rPr>
              <w:t>icetrde</w:t>
            </w:r>
            <w:proofErr w:type="spellEnd"/>
            <w:r w:rsidRPr="00F26801">
              <w:rPr>
                <w:b/>
                <w:bCs/>
                <w:i/>
                <w:sz w:val="20"/>
                <w:szCs w:val="17"/>
              </w:rPr>
              <w:t>.</w:t>
            </w:r>
            <w:r w:rsidRPr="00F26801">
              <w:rPr>
                <w:b/>
                <w:bCs/>
                <w:i/>
                <w:sz w:val="20"/>
                <w:szCs w:val="17"/>
                <w:lang w:val="en-US"/>
              </w:rPr>
              <w:t>by</w:t>
            </w:r>
            <w:r w:rsidRPr="00F26801">
              <w:rPr>
                <w:b/>
                <w:bCs/>
                <w:i/>
                <w:sz w:val="20"/>
                <w:szCs w:val="17"/>
              </w:rPr>
              <w:t>)</w:t>
            </w:r>
          </w:p>
          <w:p w:rsidR="0007517D" w:rsidRPr="00F26801" w:rsidRDefault="0007517D" w:rsidP="00BA291A">
            <w:pPr>
              <w:pStyle w:val="2"/>
              <w:tabs>
                <w:tab w:val="num" w:pos="432"/>
              </w:tabs>
              <w:ind w:firstLine="317"/>
              <w:jc w:val="both"/>
              <w:rPr>
                <w:b/>
                <w:sz w:val="20"/>
                <w:szCs w:val="20"/>
              </w:rPr>
            </w:pPr>
            <w:r w:rsidRPr="00F26801">
              <w:rPr>
                <w:b/>
                <w:sz w:val="20"/>
                <w:szCs w:val="20"/>
              </w:rPr>
              <w:t>Преференциальная поправка не применяется.</w:t>
            </w:r>
          </w:p>
        </w:tc>
      </w:tr>
      <w:tr w:rsidR="00F26801" w:rsidRPr="00F26801" w:rsidTr="006A6CED">
        <w:trPr>
          <w:trHeight w:val="15"/>
        </w:trPr>
        <w:tc>
          <w:tcPr>
            <w:tcW w:w="1985" w:type="dxa"/>
            <w:gridSpan w:val="3"/>
            <w:tcBorders>
              <w:top w:val="single" w:sz="4" w:space="0" w:color="auto"/>
              <w:left w:val="single" w:sz="4" w:space="0" w:color="auto"/>
              <w:bottom w:val="single" w:sz="4" w:space="0" w:color="auto"/>
              <w:right w:val="single" w:sz="4" w:space="0" w:color="auto"/>
            </w:tcBorders>
            <w:vAlign w:val="center"/>
          </w:tcPr>
          <w:p w:rsidR="0007517D" w:rsidRPr="00D33878" w:rsidRDefault="0007517D" w:rsidP="00DE059D">
            <w:pPr>
              <w:rPr>
                <w:sz w:val="18"/>
                <w:szCs w:val="18"/>
              </w:rPr>
            </w:pPr>
            <w:r w:rsidRPr="00D33878">
              <w:rPr>
                <w:sz w:val="18"/>
                <w:szCs w:val="18"/>
              </w:rPr>
              <w:t>Требования для участия в процедуре закупок</w:t>
            </w:r>
          </w:p>
        </w:tc>
        <w:tc>
          <w:tcPr>
            <w:tcW w:w="9072" w:type="dxa"/>
            <w:gridSpan w:val="3"/>
            <w:tcBorders>
              <w:top w:val="single" w:sz="4" w:space="0" w:color="auto"/>
              <w:left w:val="single" w:sz="4" w:space="0" w:color="auto"/>
              <w:bottom w:val="single" w:sz="4" w:space="0" w:color="auto"/>
              <w:right w:val="single" w:sz="4" w:space="0" w:color="auto"/>
            </w:tcBorders>
            <w:vAlign w:val="center"/>
          </w:tcPr>
          <w:p w:rsidR="0007517D" w:rsidRPr="00D33878" w:rsidRDefault="0007517D" w:rsidP="00B64A91">
            <w:pPr>
              <w:pStyle w:val="2"/>
              <w:tabs>
                <w:tab w:val="num" w:pos="432"/>
              </w:tabs>
              <w:ind w:firstLine="317"/>
              <w:jc w:val="both"/>
              <w:rPr>
                <w:b/>
                <w:szCs w:val="18"/>
              </w:rPr>
            </w:pPr>
            <w:r w:rsidRPr="00D33878">
              <w:rPr>
                <w:b/>
                <w:szCs w:val="18"/>
              </w:rPr>
              <w:t>К настоящей процедуре закупки допускаются участники, представившие коммерческие предложения, удовлетворяющие требованиям, содержащимся в данном приглашении к закупке.</w:t>
            </w:r>
          </w:p>
          <w:p w:rsidR="0007517D" w:rsidRPr="00D33878" w:rsidRDefault="0007517D" w:rsidP="00B64A91">
            <w:pPr>
              <w:pStyle w:val="2"/>
              <w:tabs>
                <w:tab w:val="num" w:pos="432"/>
              </w:tabs>
              <w:ind w:firstLine="317"/>
              <w:jc w:val="both"/>
              <w:rPr>
                <w:bCs/>
                <w:szCs w:val="18"/>
              </w:rPr>
            </w:pPr>
            <w:r w:rsidRPr="00D33878">
              <w:rPr>
                <w:bCs/>
                <w:szCs w:val="18"/>
              </w:rPr>
              <w:t>Участник вправе отозвать, изменить свое предложение на любом этапе до его  рассмотрения.</w:t>
            </w:r>
          </w:p>
          <w:p w:rsidR="0007517D" w:rsidRPr="00D33878" w:rsidRDefault="0007517D" w:rsidP="00250B6B">
            <w:pPr>
              <w:pStyle w:val="2"/>
              <w:tabs>
                <w:tab w:val="num" w:pos="432"/>
              </w:tabs>
              <w:spacing w:before="120" w:after="120"/>
              <w:jc w:val="both"/>
              <w:rPr>
                <w:bCs/>
                <w:szCs w:val="18"/>
              </w:rPr>
            </w:pPr>
            <w:r w:rsidRPr="00D33878">
              <w:rPr>
                <w:bCs/>
                <w:szCs w:val="18"/>
              </w:rPr>
              <w:t xml:space="preserve">Предложение (в том числе технические характеристики) должно быть подготовлено на </w:t>
            </w:r>
            <w:r w:rsidRPr="00D33878">
              <w:rPr>
                <w:bCs/>
                <w:szCs w:val="18"/>
                <w:u w:val="single"/>
              </w:rPr>
              <w:t xml:space="preserve">РУССКОМ </w:t>
            </w:r>
            <w:r w:rsidRPr="00D33878">
              <w:rPr>
                <w:szCs w:val="18"/>
                <w:u w:val="single"/>
              </w:rPr>
              <w:t>ЯЗЫКЕ</w:t>
            </w:r>
            <w:r w:rsidRPr="00D33878">
              <w:rPr>
                <w:szCs w:val="18"/>
              </w:rPr>
              <w:t xml:space="preserve"> и</w:t>
            </w:r>
            <w:r w:rsidRPr="00D33878">
              <w:rPr>
                <w:bCs/>
                <w:szCs w:val="18"/>
              </w:rPr>
              <w:t xml:space="preserve"> должно содержать:</w:t>
            </w:r>
          </w:p>
          <w:p w:rsidR="0007517D" w:rsidRPr="00D33878" w:rsidRDefault="0007517D" w:rsidP="002F68D8">
            <w:pPr>
              <w:pStyle w:val="2"/>
              <w:numPr>
                <w:ilvl w:val="0"/>
                <w:numId w:val="1"/>
              </w:numPr>
              <w:tabs>
                <w:tab w:val="left" w:pos="284"/>
              </w:tabs>
              <w:ind w:left="0" w:firstLine="0"/>
              <w:jc w:val="both"/>
              <w:rPr>
                <w:szCs w:val="18"/>
              </w:rPr>
            </w:pPr>
            <w:r w:rsidRPr="00D33878">
              <w:rPr>
                <w:szCs w:val="18"/>
              </w:rPr>
              <w:lastRenderedPageBreak/>
              <w:t>Коммерческое предложение участника;</w:t>
            </w:r>
          </w:p>
          <w:p w:rsidR="0007517D" w:rsidRPr="00D33878" w:rsidRDefault="0007517D" w:rsidP="002F68D8">
            <w:pPr>
              <w:pStyle w:val="2"/>
              <w:numPr>
                <w:ilvl w:val="0"/>
                <w:numId w:val="1"/>
              </w:numPr>
              <w:tabs>
                <w:tab w:val="left" w:pos="284"/>
              </w:tabs>
              <w:ind w:left="0" w:firstLine="0"/>
              <w:jc w:val="both"/>
              <w:rPr>
                <w:b/>
                <w:szCs w:val="18"/>
              </w:rPr>
            </w:pPr>
            <w:r w:rsidRPr="00D33878">
              <w:rPr>
                <w:b/>
                <w:szCs w:val="18"/>
              </w:rPr>
              <w:t>Сертификат, декларация соответствия, иной документ, подтверждающий качество в соответствии с Постановлением Совета Министров Республики Беларусь от 31.12.2009 № 1784 «Об утверждении технического регламента Республики Беларусь «Здания и сооружения, строительные материалы и изделия. Безопасность» (</w:t>
            </w:r>
            <w:proofErr w:type="gramStart"/>
            <w:r w:rsidRPr="00D33878">
              <w:rPr>
                <w:b/>
                <w:szCs w:val="18"/>
              </w:rPr>
              <w:t>ТР</w:t>
            </w:r>
            <w:proofErr w:type="gramEnd"/>
            <w:r w:rsidRPr="00D33878">
              <w:rPr>
                <w:b/>
                <w:szCs w:val="18"/>
              </w:rPr>
              <w:t xml:space="preserve"> 2009/013/</w:t>
            </w:r>
            <w:r w:rsidRPr="00D33878">
              <w:rPr>
                <w:b/>
                <w:szCs w:val="18"/>
                <w:lang w:val="en-US"/>
              </w:rPr>
              <w:t>BY</w:t>
            </w:r>
            <w:r w:rsidRPr="00D33878">
              <w:rPr>
                <w:b/>
                <w:szCs w:val="18"/>
              </w:rPr>
              <w:t>)».</w:t>
            </w:r>
          </w:p>
          <w:p w:rsidR="0007517D" w:rsidRPr="00D33878" w:rsidRDefault="0007517D" w:rsidP="002F68D8">
            <w:pPr>
              <w:pStyle w:val="2"/>
              <w:numPr>
                <w:ilvl w:val="0"/>
                <w:numId w:val="1"/>
              </w:numPr>
              <w:tabs>
                <w:tab w:val="left" w:pos="284"/>
              </w:tabs>
              <w:ind w:left="0" w:firstLine="0"/>
              <w:jc w:val="both"/>
              <w:rPr>
                <w:szCs w:val="18"/>
              </w:rPr>
            </w:pPr>
            <w:r w:rsidRPr="00D33878">
              <w:rPr>
                <w:szCs w:val="18"/>
              </w:rPr>
              <w:t>Копия свидетельства о государственной регистрации;</w:t>
            </w:r>
          </w:p>
          <w:p w:rsidR="0007517D" w:rsidRPr="00D33878" w:rsidRDefault="0007517D" w:rsidP="002F68D8">
            <w:pPr>
              <w:pStyle w:val="2"/>
              <w:numPr>
                <w:ilvl w:val="0"/>
                <w:numId w:val="1"/>
              </w:numPr>
              <w:tabs>
                <w:tab w:val="left" w:pos="284"/>
              </w:tabs>
              <w:ind w:left="0" w:firstLine="0"/>
              <w:jc w:val="both"/>
              <w:rPr>
                <w:szCs w:val="18"/>
              </w:rPr>
            </w:pPr>
            <w:r w:rsidRPr="00D33878">
              <w:rPr>
                <w:szCs w:val="18"/>
              </w:rPr>
              <w:t>Заявление участника о том, что он согласен заключить договор на условиях, предложенных НКУП «ЖРЭО» (</w:t>
            </w:r>
            <w:r w:rsidRPr="00D33878">
              <w:rPr>
                <w:szCs w:val="18"/>
                <w:u w:val="single"/>
              </w:rPr>
              <w:t>проект договора прилагается</w:t>
            </w:r>
            <w:r w:rsidRPr="00D33878">
              <w:rPr>
                <w:szCs w:val="18"/>
              </w:rPr>
              <w:t>);</w:t>
            </w:r>
          </w:p>
          <w:p w:rsidR="0007517D" w:rsidRPr="00D33878" w:rsidRDefault="0007517D" w:rsidP="002F68D8">
            <w:pPr>
              <w:pStyle w:val="2"/>
              <w:numPr>
                <w:ilvl w:val="0"/>
                <w:numId w:val="1"/>
              </w:numPr>
              <w:tabs>
                <w:tab w:val="left" w:pos="284"/>
              </w:tabs>
              <w:ind w:left="0" w:firstLine="0"/>
              <w:jc w:val="both"/>
              <w:rPr>
                <w:szCs w:val="18"/>
              </w:rPr>
            </w:pPr>
            <w:r w:rsidRPr="00D33878">
              <w:rPr>
                <w:szCs w:val="18"/>
              </w:rPr>
              <w:t>Заявление участника о том, что он не признан в соответствии с законодательством банкротом и не находится на стадии ликвидации, реорганизации, а также об отсутствии задолженности по уплате налогов, сборов (пошлин);</w:t>
            </w:r>
          </w:p>
          <w:p w:rsidR="0007517D" w:rsidRPr="00D33878" w:rsidRDefault="0007517D" w:rsidP="002F68D8">
            <w:pPr>
              <w:pStyle w:val="2"/>
              <w:numPr>
                <w:ilvl w:val="0"/>
                <w:numId w:val="1"/>
              </w:numPr>
              <w:tabs>
                <w:tab w:val="left" w:pos="284"/>
              </w:tabs>
              <w:ind w:left="0" w:firstLine="0"/>
              <w:jc w:val="both"/>
              <w:rPr>
                <w:szCs w:val="18"/>
              </w:rPr>
            </w:pPr>
            <w:r w:rsidRPr="00D33878">
              <w:rPr>
                <w:szCs w:val="18"/>
              </w:rPr>
              <w:t>Технические характеристики предлагаемого к поставке товара (при необходимости).</w:t>
            </w:r>
          </w:p>
          <w:p w:rsidR="0007517D" w:rsidRPr="00D33878" w:rsidRDefault="0007517D" w:rsidP="00B64A91">
            <w:pPr>
              <w:pStyle w:val="2"/>
              <w:spacing w:before="120"/>
              <w:ind w:firstLine="198"/>
              <w:jc w:val="both"/>
              <w:rPr>
                <w:szCs w:val="18"/>
              </w:rPr>
            </w:pPr>
            <w:r w:rsidRPr="00D33878">
              <w:rPr>
                <w:szCs w:val="18"/>
              </w:rPr>
              <w:t>В случае не предоставления одного из вышеперечисленных документов Комиссия вправе отклонить предложение участника и не допустить его к рассмотрению.</w:t>
            </w:r>
          </w:p>
          <w:p w:rsidR="0007517D" w:rsidRPr="00D33878" w:rsidRDefault="0007517D" w:rsidP="00B64A91">
            <w:pPr>
              <w:pStyle w:val="2"/>
              <w:tabs>
                <w:tab w:val="left" w:pos="284"/>
              </w:tabs>
              <w:ind w:firstLine="200"/>
              <w:jc w:val="both"/>
              <w:rPr>
                <w:b/>
                <w:color w:val="FF0000"/>
                <w:szCs w:val="18"/>
              </w:rPr>
            </w:pPr>
            <w:r w:rsidRPr="00D33878">
              <w:rPr>
                <w:b/>
                <w:color w:val="FF0000"/>
                <w:szCs w:val="18"/>
              </w:rPr>
              <w:t>Цена предложения участника должна быть предоставлена с учетом стоимости доставки, в том числе НДС, налоговые, страховые, таможенные и иные платежи.</w:t>
            </w:r>
            <w:r w:rsidR="00D33878" w:rsidRPr="00D33878">
              <w:rPr>
                <w:b/>
                <w:color w:val="FF0000"/>
                <w:szCs w:val="18"/>
              </w:rPr>
              <w:t xml:space="preserve"> В случае предоставления предложения без учета доставки </w:t>
            </w:r>
          </w:p>
          <w:p w:rsidR="0007517D" w:rsidRPr="00D33878" w:rsidRDefault="0007517D" w:rsidP="00B64A91">
            <w:pPr>
              <w:pStyle w:val="2"/>
              <w:tabs>
                <w:tab w:val="left" w:pos="284"/>
              </w:tabs>
              <w:ind w:firstLine="317"/>
              <w:jc w:val="both"/>
              <w:rPr>
                <w:szCs w:val="18"/>
                <w:u w:val="single"/>
              </w:rPr>
            </w:pPr>
            <w:r w:rsidRPr="00D33878">
              <w:rPr>
                <w:szCs w:val="18"/>
                <w:u w:val="single"/>
              </w:rPr>
              <w:t xml:space="preserve">В случае предоставления участником предложения с </w:t>
            </w:r>
            <w:r w:rsidRPr="00D33878">
              <w:rPr>
                <w:b/>
                <w:szCs w:val="18"/>
                <w:u w:val="single"/>
              </w:rPr>
              <w:t>неполным лотом</w:t>
            </w:r>
            <w:r w:rsidRPr="00D33878">
              <w:rPr>
                <w:szCs w:val="18"/>
                <w:u w:val="single"/>
              </w:rPr>
              <w:t>, предложение признается не соответствующим требованиям приглашения к закупке и к рассмотрению не допускается.</w:t>
            </w:r>
          </w:p>
        </w:tc>
      </w:tr>
      <w:tr w:rsidR="00F26801" w:rsidRPr="00F26801" w:rsidTr="006A6CED">
        <w:trPr>
          <w:trHeight w:val="15"/>
        </w:trPr>
        <w:tc>
          <w:tcPr>
            <w:tcW w:w="1985" w:type="dxa"/>
            <w:gridSpan w:val="3"/>
            <w:tcBorders>
              <w:top w:val="single" w:sz="4" w:space="0" w:color="auto"/>
              <w:left w:val="single" w:sz="4" w:space="0" w:color="auto"/>
              <w:bottom w:val="single" w:sz="4" w:space="0" w:color="auto"/>
              <w:right w:val="single" w:sz="4" w:space="0" w:color="auto"/>
            </w:tcBorders>
            <w:vAlign w:val="center"/>
          </w:tcPr>
          <w:p w:rsidR="0007517D" w:rsidRPr="00D33878" w:rsidRDefault="0007517D" w:rsidP="00E15246">
            <w:pPr>
              <w:rPr>
                <w:sz w:val="18"/>
                <w:szCs w:val="18"/>
              </w:rPr>
            </w:pPr>
            <w:r w:rsidRPr="00D33878">
              <w:rPr>
                <w:sz w:val="18"/>
                <w:szCs w:val="18"/>
              </w:rPr>
              <w:lastRenderedPageBreak/>
              <w:t>Адрес представления коммерческих предложений и время, место их рассмотрений</w:t>
            </w:r>
          </w:p>
        </w:tc>
        <w:tc>
          <w:tcPr>
            <w:tcW w:w="9072" w:type="dxa"/>
            <w:gridSpan w:val="3"/>
            <w:tcBorders>
              <w:top w:val="single" w:sz="4" w:space="0" w:color="auto"/>
              <w:left w:val="single" w:sz="4" w:space="0" w:color="auto"/>
              <w:bottom w:val="single" w:sz="4" w:space="0" w:color="auto"/>
              <w:right w:val="single" w:sz="4" w:space="0" w:color="auto"/>
            </w:tcBorders>
            <w:vAlign w:val="center"/>
          </w:tcPr>
          <w:p w:rsidR="0007517D" w:rsidRPr="00D33878" w:rsidRDefault="0007517D" w:rsidP="001409EA">
            <w:pPr>
              <w:ind w:firstLine="317"/>
              <w:jc w:val="both"/>
              <w:rPr>
                <w:sz w:val="18"/>
                <w:szCs w:val="18"/>
              </w:rPr>
            </w:pPr>
            <w:r w:rsidRPr="00D33878">
              <w:rPr>
                <w:sz w:val="18"/>
                <w:szCs w:val="18"/>
              </w:rPr>
              <w:t xml:space="preserve">Предложение участника, составленное с учетом вышеперечисленных требований, должно быть предоставлено не позднее </w:t>
            </w:r>
            <w:r w:rsidRPr="00D33878">
              <w:rPr>
                <w:b/>
                <w:i/>
                <w:sz w:val="18"/>
                <w:szCs w:val="18"/>
                <w:u w:val="single"/>
              </w:rPr>
              <w:t xml:space="preserve"> 17-00 часов</w:t>
            </w:r>
            <w:r w:rsidRPr="00D33878">
              <w:rPr>
                <w:sz w:val="18"/>
                <w:szCs w:val="18"/>
              </w:rPr>
              <w:t xml:space="preserve"> (по местному времени) </w:t>
            </w:r>
            <w:r w:rsidRPr="00D33878">
              <w:rPr>
                <w:b/>
                <w:i/>
                <w:sz w:val="18"/>
                <w:szCs w:val="18"/>
                <w:u w:val="single"/>
              </w:rPr>
              <w:t>«</w:t>
            </w:r>
            <w:r w:rsidR="00D33878" w:rsidRPr="00D33878">
              <w:rPr>
                <w:b/>
                <w:i/>
                <w:sz w:val="18"/>
                <w:szCs w:val="18"/>
                <w:u w:val="single"/>
              </w:rPr>
              <w:t>25</w:t>
            </w:r>
            <w:r w:rsidRPr="00D33878">
              <w:rPr>
                <w:b/>
                <w:i/>
                <w:sz w:val="18"/>
                <w:szCs w:val="18"/>
                <w:u w:val="single"/>
              </w:rPr>
              <w:t>» октября 2021 г</w:t>
            </w:r>
            <w:r w:rsidRPr="00D33878">
              <w:rPr>
                <w:b/>
                <w:i/>
                <w:sz w:val="18"/>
                <w:szCs w:val="18"/>
              </w:rPr>
              <w:t xml:space="preserve">. </w:t>
            </w:r>
            <w:r w:rsidRPr="00D33878">
              <w:rPr>
                <w:sz w:val="18"/>
                <w:szCs w:val="18"/>
              </w:rPr>
              <w:t xml:space="preserve"> одним из следующих способов:</w:t>
            </w:r>
          </w:p>
          <w:p w:rsidR="0007517D" w:rsidRPr="00D33878" w:rsidRDefault="0007517D" w:rsidP="0028290C">
            <w:pPr>
              <w:pStyle w:val="ab"/>
              <w:numPr>
                <w:ilvl w:val="0"/>
                <w:numId w:val="5"/>
              </w:numPr>
              <w:tabs>
                <w:tab w:val="left" w:pos="317"/>
              </w:tabs>
              <w:ind w:left="0" w:firstLine="0"/>
              <w:jc w:val="both"/>
              <w:rPr>
                <w:sz w:val="18"/>
                <w:szCs w:val="18"/>
              </w:rPr>
            </w:pPr>
            <w:r w:rsidRPr="00D33878">
              <w:rPr>
                <w:sz w:val="18"/>
                <w:szCs w:val="18"/>
              </w:rPr>
              <w:t xml:space="preserve">В конверте с надписью: </w:t>
            </w:r>
            <w:r w:rsidRPr="00D33878">
              <w:rPr>
                <w:b/>
                <w:sz w:val="18"/>
                <w:szCs w:val="18"/>
              </w:rPr>
              <w:t>«Переговоры. Кап</w:t>
            </w:r>
            <w:proofErr w:type="gramStart"/>
            <w:r w:rsidRPr="00D33878">
              <w:rPr>
                <w:b/>
                <w:sz w:val="18"/>
                <w:szCs w:val="18"/>
              </w:rPr>
              <w:t>.</w:t>
            </w:r>
            <w:proofErr w:type="gramEnd"/>
            <w:r w:rsidRPr="00D33878">
              <w:rPr>
                <w:b/>
                <w:sz w:val="18"/>
                <w:szCs w:val="18"/>
              </w:rPr>
              <w:t xml:space="preserve"> </w:t>
            </w:r>
            <w:proofErr w:type="gramStart"/>
            <w:r w:rsidRPr="00D33878">
              <w:rPr>
                <w:b/>
                <w:sz w:val="18"/>
                <w:szCs w:val="18"/>
              </w:rPr>
              <w:t>р</w:t>
            </w:r>
            <w:proofErr w:type="gramEnd"/>
            <w:r w:rsidRPr="00D33878">
              <w:rPr>
                <w:b/>
                <w:sz w:val="18"/>
                <w:szCs w:val="18"/>
              </w:rPr>
              <w:t>емонт Комсомольская, 11</w:t>
            </w:r>
            <w:r w:rsidR="00D33878" w:rsidRPr="00D33878">
              <w:rPr>
                <w:b/>
                <w:sz w:val="18"/>
                <w:szCs w:val="18"/>
              </w:rPr>
              <w:t xml:space="preserve"> (</w:t>
            </w:r>
            <w:proofErr w:type="spellStart"/>
            <w:r w:rsidR="00D33878" w:rsidRPr="00D33878">
              <w:rPr>
                <w:b/>
                <w:sz w:val="18"/>
                <w:szCs w:val="18"/>
              </w:rPr>
              <w:t>молниезащита</w:t>
            </w:r>
            <w:proofErr w:type="spellEnd"/>
            <w:r w:rsidR="00D33878" w:rsidRPr="00D33878">
              <w:rPr>
                <w:b/>
                <w:sz w:val="18"/>
                <w:szCs w:val="18"/>
              </w:rPr>
              <w:t>)</w:t>
            </w:r>
            <w:r w:rsidRPr="00D33878">
              <w:rPr>
                <w:b/>
                <w:bCs/>
                <w:iCs/>
                <w:sz w:val="18"/>
                <w:szCs w:val="18"/>
              </w:rPr>
              <w:t>»</w:t>
            </w:r>
            <w:r w:rsidRPr="00D33878">
              <w:rPr>
                <w:b/>
                <w:i/>
                <w:sz w:val="18"/>
                <w:szCs w:val="18"/>
              </w:rPr>
              <w:t>,</w:t>
            </w:r>
            <w:r w:rsidRPr="00D33878">
              <w:rPr>
                <w:sz w:val="18"/>
                <w:szCs w:val="18"/>
              </w:rPr>
              <w:t xml:space="preserve">  по адресу: НКУП ЖРЭО, 211440, Республика Беларусь, г. Новополоцк, ул. Молодежная, 102а. </w:t>
            </w:r>
          </w:p>
          <w:p w:rsidR="0007517D" w:rsidRPr="00D33878" w:rsidRDefault="0007517D" w:rsidP="0028290C">
            <w:pPr>
              <w:pStyle w:val="ab"/>
              <w:numPr>
                <w:ilvl w:val="0"/>
                <w:numId w:val="5"/>
              </w:numPr>
              <w:tabs>
                <w:tab w:val="left" w:pos="317"/>
              </w:tabs>
              <w:ind w:left="0" w:firstLine="0"/>
              <w:jc w:val="both"/>
              <w:rPr>
                <w:sz w:val="18"/>
                <w:szCs w:val="18"/>
              </w:rPr>
            </w:pPr>
            <w:proofErr w:type="gramStart"/>
            <w:r w:rsidRPr="00D33878">
              <w:rPr>
                <w:sz w:val="18"/>
                <w:szCs w:val="18"/>
              </w:rPr>
              <w:t xml:space="preserve">По электронной почте </w:t>
            </w:r>
            <w:proofErr w:type="spellStart"/>
            <w:r w:rsidRPr="00D33878">
              <w:rPr>
                <w:b/>
                <w:sz w:val="18"/>
                <w:szCs w:val="18"/>
                <w:lang w:val="en-US"/>
              </w:rPr>
              <w:t>jreo</w:t>
            </w:r>
            <w:proofErr w:type="spellEnd"/>
            <w:r w:rsidRPr="00D33878">
              <w:rPr>
                <w:b/>
                <w:sz w:val="18"/>
                <w:szCs w:val="18"/>
              </w:rPr>
              <w:t>.</w:t>
            </w:r>
            <w:proofErr w:type="spellStart"/>
            <w:r w:rsidRPr="00D33878">
              <w:rPr>
                <w:b/>
                <w:sz w:val="18"/>
                <w:szCs w:val="18"/>
                <w:lang w:val="en-US"/>
              </w:rPr>
              <w:t>omts</w:t>
            </w:r>
            <w:proofErr w:type="spellEnd"/>
            <w:r w:rsidRPr="00D33878">
              <w:rPr>
                <w:b/>
                <w:sz w:val="18"/>
                <w:szCs w:val="18"/>
              </w:rPr>
              <w:t>@</w:t>
            </w:r>
            <w:r w:rsidRPr="00D33878">
              <w:rPr>
                <w:b/>
                <w:sz w:val="18"/>
                <w:szCs w:val="18"/>
                <w:lang w:val="en-US"/>
              </w:rPr>
              <w:t>tut</w:t>
            </w:r>
            <w:r w:rsidRPr="00D33878">
              <w:rPr>
                <w:b/>
                <w:sz w:val="18"/>
                <w:szCs w:val="18"/>
              </w:rPr>
              <w:t>.</w:t>
            </w:r>
            <w:r w:rsidRPr="00D33878">
              <w:rPr>
                <w:b/>
                <w:sz w:val="18"/>
                <w:szCs w:val="18"/>
                <w:lang w:val="en-US"/>
              </w:rPr>
              <w:t>by</w:t>
            </w:r>
            <w:r w:rsidRPr="00D33878">
              <w:rPr>
                <w:b/>
                <w:sz w:val="18"/>
                <w:szCs w:val="18"/>
              </w:rPr>
              <w:t xml:space="preserve"> (с пометкой:</w:t>
            </w:r>
            <w:proofErr w:type="gramEnd"/>
            <w:r w:rsidRPr="00D33878">
              <w:rPr>
                <w:b/>
                <w:sz w:val="18"/>
                <w:szCs w:val="18"/>
              </w:rPr>
              <w:t xml:space="preserve"> «Переговоры. Кап</w:t>
            </w:r>
            <w:proofErr w:type="gramStart"/>
            <w:r w:rsidRPr="00D33878">
              <w:rPr>
                <w:b/>
                <w:sz w:val="18"/>
                <w:szCs w:val="18"/>
              </w:rPr>
              <w:t>.</w:t>
            </w:r>
            <w:proofErr w:type="gramEnd"/>
            <w:r w:rsidRPr="00D33878">
              <w:rPr>
                <w:b/>
                <w:sz w:val="18"/>
                <w:szCs w:val="18"/>
              </w:rPr>
              <w:t xml:space="preserve"> </w:t>
            </w:r>
            <w:proofErr w:type="gramStart"/>
            <w:r w:rsidRPr="00D33878">
              <w:rPr>
                <w:b/>
                <w:sz w:val="18"/>
                <w:szCs w:val="18"/>
              </w:rPr>
              <w:t>р</w:t>
            </w:r>
            <w:proofErr w:type="gramEnd"/>
            <w:r w:rsidRPr="00D33878">
              <w:rPr>
                <w:b/>
                <w:sz w:val="18"/>
                <w:szCs w:val="18"/>
              </w:rPr>
              <w:t>емонт Комсомольская, 11</w:t>
            </w:r>
            <w:r w:rsidR="00D33878" w:rsidRPr="00D33878">
              <w:rPr>
                <w:b/>
                <w:sz w:val="18"/>
                <w:szCs w:val="18"/>
              </w:rPr>
              <w:t xml:space="preserve"> (</w:t>
            </w:r>
            <w:proofErr w:type="spellStart"/>
            <w:r w:rsidR="00D33878" w:rsidRPr="00D33878">
              <w:rPr>
                <w:b/>
                <w:sz w:val="18"/>
                <w:szCs w:val="18"/>
              </w:rPr>
              <w:t>молниезащита</w:t>
            </w:r>
            <w:proofErr w:type="spellEnd"/>
            <w:r w:rsidRPr="00D33878">
              <w:rPr>
                <w:b/>
                <w:sz w:val="18"/>
                <w:szCs w:val="18"/>
              </w:rPr>
              <w:t>)</w:t>
            </w:r>
            <w:r w:rsidRPr="00D33878">
              <w:rPr>
                <w:sz w:val="18"/>
                <w:szCs w:val="18"/>
              </w:rPr>
              <w:t xml:space="preserve">, </w:t>
            </w:r>
            <w:r w:rsidRPr="00D33878">
              <w:rPr>
                <w:b/>
                <w:sz w:val="18"/>
                <w:szCs w:val="18"/>
                <w:u w:val="single"/>
              </w:rPr>
              <w:t>с обязательным уведомлением</w:t>
            </w:r>
            <w:r w:rsidRPr="00D33878">
              <w:rPr>
                <w:b/>
                <w:sz w:val="18"/>
                <w:szCs w:val="18"/>
              </w:rPr>
              <w:t xml:space="preserve"> </w:t>
            </w:r>
            <w:r w:rsidRPr="00D33878">
              <w:rPr>
                <w:sz w:val="18"/>
                <w:szCs w:val="18"/>
              </w:rPr>
              <w:t>(телефонная связь) ответственного за проведение закупки.</w:t>
            </w:r>
          </w:p>
          <w:p w:rsidR="0007517D" w:rsidRPr="00D33878" w:rsidRDefault="0007517D" w:rsidP="007B6703">
            <w:pPr>
              <w:spacing w:before="120" w:after="120"/>
              <w:ind w:left="74"/>
              <w:jc w:val="both"/>
              <w:rPr>
                <w:sz w:val="18"/>
                <w:szCs w:val="18"/>
              </w:rPr>
            </w:pPr>
            <w:proofErr w:type="gramStart"/>
            <w:r w:rsidRPr="00D33878">
              <w:rPr>
                <w:sz w:val="18"/>
                <w:szCs w:val="18"/>
              </w:rPr>
              <w:t>Предложения</w:t>
            </w:r>
            <w:proofErr w:type="gramEnd"/>
            <w:r w:rsidRPr="00D33878">
              <w:rPr>
                <w:sz w:val="18"/>
                <w:szCs w:val="18"/>
              </w:rPr>
              <w:t xml:space="preserve"> полученные после </w:t>
            </w:r>
            <w:r w:rsidRPr="00D33878">
              <w:rPr>
                <w:b/>
                <w:sz w:val="18"/>
                <w:szCs w:val="18"/>
              </w:rPr>
              <w:t>17:00</w:t>
            </w:r>
            <w:r w:rsidRPr="00D33878">
              <w:rPr>
                <w:sz w:val="18"/>
                <w:szCs w:val="18"/>
              </w:rPr>
              <w:t xml:space="preserve">  часов </w:t>
            </w:r>
            <w:r w:rsidR="00D33878" w:rsidRPr="00D33878">
              <w:rPr>
                <w:b/>
                <w:sz w:val="18"/>
                <w:szCs w:val="18"/>
              </w:rPr>
              <w:t>25</w:t>
            </w:r>
            <w:r w:rsidRPr="00D33878">
              <w:rPr>
                <w:b/>
                <w:sz w:val="18"/>
                <w:szCs w:val="18"/>
              </w:rPr>
              <w:t>.10.2021 г.</w:t>
            </w:r>
            <w:r w:rsidRPr="00D33878">
              <w:rPr>
                <w:sz w:val="18"/>
                <w:szCs w:val="18"/>
              </w:rPr>
              <w:t xml:space="preserve"> по местному времени не вскрываются к рассмотрению не допускаются.</w:t>
            </w:r>
          </w:p>
          <w:p w:rsidR="0007517D" w:rsidRPr="00D33878" w:rsidRDefault="0007517D" w:rsidP="007B6703">
            <w:pPr>
              <w:spacing w:after="120"/>
              <w:ind w:left="74"/>
              <w:jc w:val="both"/>
              <w:rPr>
                <w:sz w:val="18"/>
                <w:szCs w:val="18"/>
              </w:rPr>
            </w:pPr>
            <w:r w:rsidRPr="00D33878">
              <w:rPr>
                <w:sz w:val="18"/>
                <w:szCs w:val="18"/>
              </w:rPr>
              <w:t xml:space="preserve">Конверты с предложениями будут </w:t>
            </w:r>
            <w:r w:rsidRPr="00D33878">
              <w:rPr>
                <w:sz w:val="18"/>
                <w:szCs w:val="18"/>
                <w:u w:val="single"/>
              </w:rPr>
              <w:t>вскрыты</w:t>
            </w:r>
            <w:r w:rsidRPr="00D33878">
              <w:rPr>
                <w:sz w:val="18"/>
                <w:szCs w:val="18"/>
              </w:rPr>
              <w:t xml:space="preserve"> в к.202 г. Новополоцк, ул. </w:t>
            </w:r>
            <w:proofErr w:type="gramStart"/>
            <w:r w:rsidRPr="00D33878">
              <w:rPr>
                <w:sz w:val="18"/>
                <w:szCs w:val="18"/>
              </w:rPr>
              <w:t>Молодежная</w:t>
            </w:r>
            <w:proofErr w:type="gramEnd"/>
            <w:r w:rsidRPr="00D33878">
              <w:rPr>
                <w:sz w:val="18"/>
                <w:szCs w:val="18"/>
              </w:rPr>
              <w:t xml:space="preserve">, 102а, </w:t>
            </w:r>
            <w:proofErr w:type="spellStart"/>
            <w:r w:rsidRPr="00D33878">
              <w:rPr>
                <w:sz w:val="18"/>
                <w:szCs w:val="18"/>
              </w:rPr>
              <w:t>Новополоцкого</w:t>
            </w:r>
            <w:proofErr w:type="spellEnd"/>
            <w:r w:rsidRPr="00D33878">
              <w:rPr>
                <w:sz w:val="18"/>
                <w:szCs w:val="18"/>
              </w:rPr>
              <w:t xml:space="preserve"> КУП ЖРЭО  </w:t>
            </w:r>
            <w:r w:rsidRPr="00D33878">
              <w:rPr>
                <w:b/>
                <w:sz w:val="18"/>
                <w:szCs w:val="18"/>
                <w:u w:val="single"/>
              </w:rPr>
              <w:t>«</w:t>
            </w:r>
            <w:r w:rsidR="00D33878" w:rsidRPr="00D33878">
              <w:rPr>
                <w:b/>
                <w:sz w:val="18"/>
                <w:szCs w:val="18"/>
                <w:u w:val="single"/>
              </w:rPr>
              <w:t>26</w:t>
            </w:r>
            <w:r w:rsidRPr="00D33878">
              <w:rPr>
                <w:b/>
                <w:sz w:val="18"/>
                <w:szCs w:val="18"/>
                <w:u w:val="single"/>
              </w:rPr>
              <w:t>» октября 2021 года в 9-00</w:t>
            </w:r>
            <w:r w:rsidRPr="00D33878">
              <w:rPr>
                <w:sz w:val="18"/>
                <w:szCs w:val="18"/>
              </w:rPr>
              <w:t xml:space="preserve">. </w:t>
            </w:r>
          </w:p>
          <w:p w:rsidR="0007517D" w:rsidRPr="00D33878" w:rsidRDefault="0007517D" w:rsidP="00A24B79">
            <w:pPr>
              <w:ind w:left="74"/>
              <w:jc w:val="center"/>
              <w:rPr>
                <w:b/>
                <w:sz w:val="18"/>
                <w:szCs w:val="18"/>
                <w:u w:val="single"/>
              </w:rPr>
            </w:pPr>
            <w:r w:rsidRPr="00D33878">
              <w:rPr>
                <w:b/>
                <w:sz w:val="18"/>
                <w:szCs w:val="18"/>
                <w:u w:val="single"/>
              </w:rPr>
              <w:t xml:space="preserve">Протокол вскрытия предложений участников будет размещен на сайте </w:t>
            </w:r>
            <w:proofErr w:type="spellStart"/>
            <w:r w:rsidRPr="00D33878">
              <w:rPr>
                <w:b/>
                <w:sz w:val="18"/>
                <w:szCs w:val="18"/>
                <w:u w:val="single"/>
                <w:lang w:val="en-US"/>
              </w:rPr>
              <w:t>jreo</w:t>
            </w:r>
            <w:proofErr w:type="spellEnd"/>
            <w:r w:rsidRPr="00D33878">
              <w:rPr>
                <w:b/>
                <w:sz w:val="18"/>
                <w:szCs w:val="18"/>
                <w:u w:val="single"/>
              </w:rPr>
              <w:t>.</w:t>
            </w:r>
            <w:r w:rsidRPr="00D33878">
              <w:rPr>
                <w:b/>
                <w:sz w:val="18"/>
                <w:szCs w:val="18"/>
                <w:u w:val="single"/>
                <w:lang w:val="en-US"/>
              </w:rPr>
              <w:t>by</w:t>
            </w:r>
          </w:p>
          <w:p w:rsidR="0007517D" w:rsidRPr="00D33878" w:rsidRDefault="0007517D" w:rsidP="00A24B79">
            <w:pPr>
              <w:ind w:left="74"/>
              <w:jc w:val="center"/>
              <w:rPr>
                <w:b/>
                <w:sz w:val="18"/>
                <w:szCs w:val="18"/>
                <w:u w:val="single"/>
              </w:rPr>
            </w:pPr>
            <w:r w:rsidRPr="00D33878">
              <w:rPr>
                <w:b/>
                <w:sz w:val="18"/>
                <w:szCs w:val="18"/>
                <w:u w:val="single"/>
              </w:rPr>
              <w:t xml:space="preserve"> (вкладка «тендеры») </w:t>
            </w:r>
            <w:r w:rsidR="00D33878" w:rsidRPr="00D33878">
              <w:rPr>
                <w:b/>
                <w:sz w:val="18"/>
                <w:szCs w:val="18"/>
                <w:u w:val="single"/>
              </w:rPr>
              <w:t>26</w:t>
            </w:r>
            <w:r w:rsidRPr="00D33878">
              <w:rPr>
                <w:b/>
                <w:sz w:val="18"/>
                <w:szCs w:val="18"/>
                <w:u w:val="single"/>
              </w:rPr>
              <w:t>.10.2021г.</w:t>
            </w:r>
          </w:p>
          <w:p w:rsidR="0007517D" w:rsidRPr="00D33878" w:rsidRDefault="0007517D" w:rsidP="0007517D">
            <w:pPr>
              <w:spacing w:before="120" w:after="120"/>
              <w:ind w:left="74"/>
              <w:jc w:val="both"/>
              <w:rPr>
                <w:sz w:val="18"/>
                <w:szCs w:val="18"/>
              </w:rPr>
            </w:pPr>
            <w:r w:rsidRPr="00D33878">
              <w:rPr>
                <w:sz w:val="18"/>
                <w:szCs w:val="18"/>
                <w:u w:val="single"/>
              </w:rPr>
              <w:t>Рассмотрение предложений, проведение процедуры по улучшению предложений, подведение итогов состоится</w:t>
            </w:r>
            <w:r w:rsidRPr="00D33878">
              <w:rPr>
                <w:sz w:val="18"/>
                <w:szCs w:val="18"/>
              </w:rPr>
              <w:t xml:space="preserve">: </w:t>
            </w:r>
            <w:proofErr w:type="spellStart"/>
            <w:r w:rsidRPr="00D33878">
              <w:rPr>
                <w:sz w:val="18"/>
                <w:szCs w:val="18"/>
              </w:rPr>
              <w:t>каб</w:t>
            </w:r>
            <w:proofErr w:type="spellEnd"/>
            <w:r w:rsidRPr="00D33878">
              <w:rPr>
                <w:sz w:val="18"/>
                <w:szCs w:val="18"/>
              </w:rPr>
              <w:t xml:space="preserve">. 202,  г. Новополоцк, ул. </w:t>
            </w:r>
            <w:proofErr w:type="gramStart"/>
            <w:r w:rsidRPr="00D33878">
              <w:rPr>
                <w:sz w:val="18"/>
                <w:szCs w:val="18"/>
              </w:rPr>
              <w:t>Молодежная</w:t>
            </w:r>
            <w:proofErr w:type="gramEnd"/>
            <w:r w:rsidRPr="00D33878">
              <w:rPr>
                <w:sz w:val="18"/>
                <w:szCs w:val="18"/>
              </w:rPr>
              <w:t xml:space="preserve">, 102а, </w:t>
            </w:r>
            <w:proofErr w:type="spellStart"/>
            <w:r w:rsidRPr="00D33878">
              <w:rPr>
                <w:sz w:val="18"/>
                <w:szCs w:val="18"/>
              </w:rPr>
              <w:t>Новополоцкого</w:t>
            </w:r>
            <w:proofErr w:type="spellEnd"/>
            <w:r w:rsidRPr="00D33878">
              <w:rPr>
                <w:sz w:val="18"/>
                <w:szCs w:val="18"/>
              </w:rPr>
              <w:t xml:space="preserve"> КУП «ЖРЭО»  </w:t>
            </w:r>
            <w:r w:rsidRPr="00D33878">
              <w:rPr>
                <w:b/>
                <w:sz w:val="18"/>
                <w:szCs w:val="18"/>
                <w:u w:val="single"/>
              </w:rPr>
              <w:t>«</w:t>
            </w:r>
            <w:r w:rsidR="00D33878" w:rsidRPr="00D33878">
              <w:rPr>
                <w:b/>
                <w:sz w:val="18"/>
                <w:szCs w:val="18"/>
                <w:u w:val="single"/>
              </w:rPr>
              <w:t>26</w:t>
            </w:r>
            <w:r w:rsidRPr="00D33878">
              <w:rPr>
                <w:b/>
                <w:sz w:val="18"/>
                <w:szCs w:val="18"/>
                <w:u w:val="single"/>
              </w:rPr>
              <w:t xml:space="preserve">» октября 2021 года в </w:t>
            </w:r>
            <w:r w:rsidR="00D33878" w:rsidRPr="00D33878">
              <w:rPr>
                <w:b/>
                <w:sz w:val="18"/>
                <w:szCs w:val="18"/>
                <w:u w:val="single"/>
              </w:rPr>
              <w:t>15.00</w:t>
            </w:r>
            <w:r w:rsidRPr="00D33878">
              <w:rPr>
                <w:sz w:val="18"/>
                <w:szCs w:val="18"/>
              </w:rPr>
              <w:t xml:space="preserve">. </w:t>
            </w:r>
          </w:p>
          <w:p w:rsidR="0007517D" w:rsidRPr="00D33878" w:rsidRDefault="0007517D" w:rsidP="00B64A91">
            <w:pPr>
              <w:numPr>
                <w:ilvl w:val="0"/>
                <w:numId w:val="14"/>
              </w:numPr>
              <w:tabs>
                <w:tab w:val="clear" w:pos="792"/>
                <w:tab w:val="num" w:pos="136"/>
                <w:tab w:val="num" w:pos="252"/>
                <w:tab w:val="left" w:pos="463"/>
              </w:tabs>
              <w:ind w:left="16" w:firstLine="163"/>
              <w:jc w:val="both"/>
              <w:rPr>
                <w:b/>
                <w:sz w:val="18"/>
                <w:szCs w:val="18"/>
              </w:rPr>
            </w:pPr>
            <w:r w:rsidRPr="00D33878">
              <w:rPr>
                <w:sz w:val="18"/>
                <w:szCs w:val="18"/>
              </w:rPr>
              <w:t>Участники, приславшие предложения считаются ознакомленные со всеми условиями проведения настоящей закупки.</w:t>
            </w:r>
          </w:p>
          <w:p w:rsidR="0007517D" w:rsidRPr="00D33878" w:rsidRDefault="0007517D" w:rsidP="00B64A91">
            <w:pPr>
              <w:numPr>
                <w:ilvl w:val="0"/>
                <w:numId w:val="14"/>
              </w:numPr>
              <w:tabs>
                <w:tab w:val="clear" w:pos="792"/>
                <w:tab w:val="num" w:pos="136"/>
                <w:tab w:val="num" w:pos="252"/>
                <w:tab w:val="left" w:pos="463"/>
              </w:tabs>
              <w:ind w:left="16" w:firstLine="163"/>
              <w:jc w:val="both"/>
              <w:rPr>
                <w:b/>
                <w:sz w:val="18"/>
                <w:szCs w:val="18"/>
              </w:rPr>
            </w:pPr>
            <w:r w:rsidRPr="00D33878">
              <w:rPr>
                <w:sz w:val="18"/>
                <w:szCs w:val="18"/>
              </w:rPr>
              <w:t xml:space="preserve">Все  участники вправе участвовать процедуре вскрытия  конвертов с предложениями и рассмотрения  вышеуказанных  предложений по настоящей  процедуре закупок. </w:t>
            </w:r>
          </w:p>
          <w:p w:rsidR="0007517D" w:rsidRPr="00D33878" w:rsidRDefault="0007517D" w:rsidP="00B64A91">
            <w:pPr>
              <w:ind w:firstLine="317"/>
              <w:jc w:val="both"/>
              <w:rPr>
                <w:sz w:val="18"/>
                <w:szCs w:val="18"/>
              </w:rPr>
            </w:pPr>
            <w:r w:rsidRPr="00D33878">
              <w:rPr>
                <w:sz w:val="18"/>
                <w:szCs w:val="18"/>
              </w:rPr>
              <w:t>В случае необходимости уточнения по предоставляемым документам участников комиссия вправе направить запрос участнику и перенести срок рассмотрения предложений с подведением итогов, с одновременным проведением процедуры по улучшению предложений для переговоров по настоящей процедуре закупок.</w:t>
            </w:r>
          </w:p>
        </w:tc>
      </w:tr>
      <w:tr w:rsidR="00F26801" w:rsidRPr="00F26801" w:rsidTr="006A6CED">
        <w:trPr>
          <w:trHeight w:val="1081"/>
        </w:trPr>
        <w:tc>
          <w:tcPr>
            <w:tcW w:w="1985" w:type="dxa"/>
            <w:gridSpan w:val="3"/>
            <w:tcBorders>
              <w:top w:val="single" w:sz="4" w:space="0" w:color="auto"/>
              <w:left w:val="single" w:sz="4" w:space="0" w:color="auto"/>
              <w:bottom w:val="single" w:sz="4" w:space="0" w:color="auto"/>
              <w:right w:val="single" w:sz="4" w:space="0" w:color="auto"/>
            </w:tcBorders>
            <w:vAlign w:val="center"/>
          </w:tcPr>
          <w:p w:rsidR="0007517D" w:rsidRPr="00D33878" w:rsidRDefault="0007517D" w:rsidP="002B019D">
            <w:pPr>
              <w:rPr>
                <w:sz w:val="18"/>
                <w:szCs w:val="18"/>
              </w:rPr>
            </w:pPr>
            <w:r w:rsidRPr="00D33878">
              <w:rPr>
                <w:spacing w:val="-5"/>
                <w:sz w:val="18"/>
                <w:szCs w:val="18"/>
              </w:rPr>
              <w:t xml:space="preserve">Критерии, на основании которых будет присуждаться </w:t>
            </w:r>
            <w:r w:rsidRPr="00D33878">
              <w:rPr>
                <w:spacing w:val="-4"/>
                <w:sz w:val="18"/>
                <w:szCs w:val="18"/>
              </w:rPr>
              <w:t>контракт закупки</w:t>
            </w:r>
          </w:p>
        </w:tc>
        <w:tc>
          <w:tcPr>
            <w:tcW w:w="9072" w:type="dxa"/>
            <w:gridSpan w:val="3"/>
            <w:tcBorders>
              <w:top w:val="single" w:sz="4" w:space="0" w:color="auto"/>
              <w:left w:val="single" w:sz="4" w:space="0" w:color="auto"/>
              <w:bottom w:val="single" w:sz="4" w:space="0" w:color="auto"/>
              <w:right w:val="single" w:sz="4" w:space="0" w:color="auto"/>
            </w:tcBorders>
            <w:vAlign w:val="center"/>
          </w:tcPr>
          <w:p w:rsidR="0007517D" w:rsidRPr="00D33878" w:rsidRDefault="0007517D" w:rsidP="0098506C">
            <w:pPr>
              <w:pStyle w:val="ConsPlusNonformat"/>
              <w:widowControl/>
              <w:jc w:val="both"/>
              <w:rPr>
                <w:rFonts w:ascii="Times New Roman" w:hAnsi="Times New Roman" w:cs="Times New Roman"/>
                <w:sz w:val="18"/>
                <w:szCs w:val="18"/>
              </w:rPr>
            </w:pPr>
            <w:r w:rsidRPr="00D33878">
              <w:rPr>
                <w:rFonts w:ascii="Times New Roman" w:hAnsi="Times New Roman" w:cs="Times New Roman"/>
                <w:sz w:val="18"/>
                <w:szCs w:val="18"/>
              </w:rPr>
              <w:t>При предоставлении Участником полного комплекта документов по настоящей процедуре закупки, соответствия предложения участника условиям и требованиям приглашения, в том числе условий оплаты, оценка предложений будет производиться по критерию: наиболее низкая цена.</w:t>
            </w:r>
          </w:p>
        </w:tc>
      </w:tr>
      <w:tr w:rsidR="00F26801" w:rsidRPr="00F26801" w:rsidTr="00D33878">
        <w:trPr>
          <w:trHeight w:val="274"/>
        </w:trPr>
        <w:tc>
          <w:tcPr>
            <w:tcW w:w="1985" w:type="dxa"/>
            <w:gridSpan w:val="3"/>
            <w:tcBorders>
              <w:top w:val="single" w:sz="4" w:space="0" w:color="auto"/>
              <w:left w:val="single" w:sz="4" w:space="0" w:color="auto"/>
              <w:bottom w:val="single" w:sz="4" w:space="0" w:color="auto"/>
              <w:right w:val="single" w:sz="4" w:space="0" w:color="auto"/>
            </w:tcBorders>
            <w:vAlign w:val="center"/>
          </w:tcPr>
          <w:p w:rsidR="0007517D" w:rsidRPr="00D33878" w:rsidRDefault="0007517D" w:rsidP="00CD190C">
            <w:pPr>
              <w:rPr>
                <w:spacing w:val="-5"/>
                <w:sz w:val="18"/>
                <w:szCs w:val="18"/>
                <w:highlight w:val="yellow"/>
              </w:rPr>
            </w:pPr>
            <w:r w:rsidRPr="00D33878">
              <w:rPr>
                <w:spacing w:val="-5"/>
                <w:sz w:val="18"/>
                <w:szCs w:val="18"/>
                <w:highlight w:val="yellow"/>
              </w:rPr>
              <w:t>Процедура по улучшению предложений</w:t>
            </w:r>
          </w:p>
        </w:tc>
        <w:tc>
          <w:tcPr>
            <w:tcW w:w="9072" w:type="dxa"/>
            <w:gridSpan w:val="3"/>
            <w:tcBorders>
              <w:top w:val="single" w:sz="4" w:space="0" w:color="auto"/>
              <w:left w:val="single" w:sz="4" w:space="0" w:color="auto"/>
              <w:bottom w:val="single" w:sz="4" w:space="0" w:color="auto"/>
              <w:right w:val="single" w:sz="4" w:space="0" w:color="auto"/>
            </w:tcBorders>
            <w:vAlign w:val="center"/>
          </w:tcPr>
          <w:p w:rsidR="0007517D" w:rsidRPr="00D33878" w:rsidRDefault="0007517D" w:rsidP="00CD190C">
            <w:pPr>
              <w:tabs>
                <w:tab w:val="left" w:pos="317"/>
              </w:tabs>
              <w:spacing w:after="120"/>
              <w:ind w:firstLine="318"/>
              <w:jc w:val="both"/>
              <w:rPr>
                <w:sz w:val="18"/>
                <w:szCs w:val="18"/>
                <w:highlight w:val="yellow"/>
              </w:rPr>
            </w:pPr>
            <w:r w:rsidRPr="00D33878">
              <w:rPr>
                <w:sz w:val="18"/>
                <w:szCs w:val="18"/>
                <w:highlight w:val="yellow"/>
              </w:rPr>
              <w:t xml:space="preserve">Процедура по улучшению предложения заключается в повышении предпочтительности путем добровольного снижения участниками цены своих первоначально поданных предложений, уменьшения сроков выполнения заказа, снижения размера аванса или улучшения других условий закупки предмета заказа при условии сохранения остальных положений своих предложений без изменений. </w:t>
            </w:r>
          </w:p>
          <w:p w:rsidR="0007517D" w:rsidRPr="00D33878" w:rsidRDefault="0007517D" w:rsidP="00CD190C">
            <w:pPr>
              <w:pStyle w:val="ConsPlusNonformat"/>
              <w:widowControl/>
              <w:ind w:firstLine="317"/>
              <w:jc w:val="both"/>
              <w:rPr>
                <w:rFonts w:ascii="Times New Roman" w:hAnsi="Times New Roman" w:cs="Times New Roman"/>
                <w:b/>
                <w:sz w:val="18"/>
                <w:szCs w:val="18"/>
                <w:highlight w:val="yellow"/>
                <w:u w:val="single"/>
              </w:rPr>
            </w:pPr>
            <w:r w:rsidRPr="00D33878">
              <w:rPr>
                <w:rFonts w:ascii="Times New Roman" w:hAnsi="Times New Roman" w:cs="Times New Roman"/>
                <w:b/>
                <w:sz w:val="18"/>
                <w:szCs w:val="18"/>
                <w:highlight w:val="yellow"/>
                <w:u w:val="single"/>
              </w:rPr>
              <w:t>!!!Участники вправе участвовать в процедуре по улучшению предложения путем:</w:t>
            </w:r>
          </w:p>
          <w:p w:rsidR="0007517D" w:rsidRPr="00D33878" w:rsidRDefault="0007517D" w:rsidP="00CD190C">
            <w:pPr>
              <w:pStyle w:val="ConsPlusNonformat"/>
              <w:widowControl/>
              <w:numPr>
                <w:ilvl w:val="0"/>
                <w:numId w:val="8"/>
              </w:numPr>
              <w:jc w:val="both"/>
              <w:rPr>
                <w:rFonts w:ascii="Times New Roman" w:hAnsi="Times New Roman" w:cs="Times New Roman"/>
                <w:b/>
                <w:sz w:val="18"/>
                <w:szCs w:val="18"/>
                <w:highlight w:val="yellow"/>
                <w:u w:val="single"/>
              </w:rPr>
            </w:pPr>
            <w:r w:rsidRPr="00D33878">
              <w:rPr>
                <w:rFonts w:ascii="Times New Roman" w:hAnsi="Times New Roman" w:cs="Times New Roman"/>
                <w:sz w:val="18"/>
                <w:szCs w:val="18"/>
                <w:highlight w:val="yellow"/>
              </w:rPr>
              <w:t xml:space="preserve">путем подачи документации по улучшению предложения в порядке, предусмотренном для подачи предложений для переговоров в срок </w:t>
            </w:r>
            <w:r w:rsidRPr="00D33878">
              <w:rPr>
                <w:rFonts w:ascii="Times New Roman" w:hAnsi="Times New Roman" w:cs="Times New Roman"/>
                <w:b/>
                <w:sz w:val="18"/>
                <w:szCs w:val="18"/>
                <w:highlight w:val="yellow"/>
                <w:u w:val="single"/>
              </w:rPr>
              <w:t xml:space="preserve">до </w:t>
            </w:r>
            <w:r w:rsidR="00D33878" w:rsidRPr="00D33878">
              <w:rPr>
                <w:rFonts w:ascii="Times New Roman" w:hAnsi="Times New Roman" w:cs="Times New Roman"/>
                <w:b/>
                <w:sz w:val="18"/>
                <w:szCs w:val="18"/>
                <w:highlight w:val="yellow"/>
                <w:u w:val="single"/>
              </w:rPr>
              <w:t>14.30</w:t>
            </w:r>
            <w:r w:rsidRPr="00D33878">
              <w:rPr>
                <w:rFonts w:ascii="Times New Roman" w:hAnsi="Times New Roman" w:cs="Times New Roman"/>
                <w:b/>
                <w:sz w:val="18"/>
                <w:szCs w:val="18"/>
                <w:highlight w:val="yellow"/>
                <w:u w:val="single"/>
              </w:rPr>
              <w:t xml:space="preserve"> 2</w:t>
            </w:r>
            <w:r w:rsidR="00D33878" w:rsidRPr="00D33878">
              <w:rPr>
                <w:rFonts w:ascii="Times New Roman" w:hAnsi="Times New Roman" w:cs="Times New Roman"/>
                <w:b/>
                <w:sz w:val="18"/>
                <w:szCs w:val="18"/>
                <w:highlight w:val="yellow"/>
                <w:u w:val="single"/>
              </w:rPr>
              <w:t>6</w:t>
            </w:r>
            <w:r w:rsidRPr="00D33878">
              <w:rPr>
                <w:rFonts w:ascii="Times New Roman" w:hAnsi="Times New Roman" w:cs="Times New Roman"/>
                <w:b/>
                <w:sz w:val="18"/>
                <w:szCs w:val="18"/>
                <w:highlight w:val="yellow"/>
                <w:u w:val="single"/>
              </w:rPr>
              <w:t>.10.2021 г.</w:t>
            </w:r>
          </w:p>
          <w:p w:rsidR="0007517D" w:rsidRPr="00D33878" w:rsidRDefault="0007517D" w:rsidP="00B64A91">
            <w:pPr>
              <w:pStyle w:val="ConsPlusNonformat"/>
              <w:widowControl/>
              <w:spacing w:before="120"/>
              <w:ind w:firstLine="176"/>
              <w:jc w:val="both"/>
              <w:rPr>
                <w:rFonts w:ascii="Times New Roman" w:hAnsi="Times New Roman" w:cs="Times New Roman"/>
                <w:b/>
                <w:sz w:val="18"/>
                <w:szCs w:val="18"/>
                <w:u w:val="single"/>
              </w:rPr>
            </w:pPr>
            <w:r w:rsidRPr="00D33878">
              <w:rPr>
                <w:rFonts w:ascii="Times New Roman" w:hAnsi="Times New Roman" w:cs="Times New Roman"/>
                <w:sz w:val="18"/>
                <w:szCs w:val="18"/>
              </w:rPr>
              <w:t>Участник вправе не участвовать в процедуре улучшения предложений для переговоров, при этом его конкурсное предложение остается действующим с предложенными им первоначальными условиями.</w:t>
            </w:r>
          </w:p>
          <w:p w:rsidR="0007517D" w:rsidRPr="00D33878" w:rsidRDefault="0007517D" w:rsidP="00B64A91">
            <w:pPr>
              <w:pStyle w:val="ConsPlusNonformat"/>
              <w:widowControl/>
              <w:spacing w:before="120"/>
              <w:ind w:firstLine="176"/>
              <w:jc w:val="both"/>
              <w:rPr>
                <w:rFonts w:ascii="Times New Roman" w:hAnsi="Times New Roman" w:cs="Times New Roman"/>
                <w:b/>
                <w:sz w:val="18"/>
                <w:szCs w:val="18"/>
                <w:highlight w:val="yellow"/>
                <w:u w:val="single"/>
              </w:rPr>
            </w:pPr>
            <w:r w:rsidRPr="00D33878">
              <w:rPr>
                <w:rFonts w:ascii="Times New Roman" w:hAnsi="Times New Roman" w:cs="Times New Roman"/>
                <w:b/>
                <w:sz w:val="18"/>
                <w:szCs w:val="18"/>
                <w:u w:val="single"/>
              </w:rPr>
              <w:t>Все участники, приславшие предложения, считаются уведомленными о том, что подведение итогов проводится одновременно с проведением процедуры по улучшению предложений для переговоров.</w:t>
            </w:r>
          </w:p>
        </w:tc>
      </w:tr>
      <w:tr w:rsidR="00F26801" w:rsidRPr="00F26801" w:rsidTr="006A6CED">
        <w:trPr>
          <w:trHeight w:val="1124"/>
        </w:trPr>
        <w:tc>
          <w:tcPr>
            <w:tcW w:w="1985" w:type="dxa"/>
            <w:gridSpan w:val="3"/>
            <w:tcBorders>
              <w:top w:val="single" w:sz="4" w:space="0" w:color="auto"/>
              <w:left w:val="single" w:sz="4" w:space="0" w:color="auto"/>
              <w:bottom w:val="single" w:sz="4" w:space="0" w:color="auto"/>
              <w:right w:val="single" w:sz="4" w:space="0" w:color="auto"/>
            </w:tcBorders>
            <w:vAlign w:val="center"/>
          </w:tcPr>
          <w:p w:rsidR="0007517D" w:rsidRPr="00D33878" w:rsidRDefault="0007517D" w:rsidP="002B019D">
            <w:pPr>
              <w:rPr>
                <w:spacing w:val="-5"/>
                <w:sz w:val="18"/>
                <w:szCs w:val="18"/>
              </w:rPr>
            </w:pPr>
            <w:r w:rsidRPr="00D33878">
              <w:rPr>
                <w:spacing w:val="-5"/>
                <w:sz w:val="18"/>
                <w:szCs w:val="18"/>
              </w:rPr>
              <w:t>Доп. условия</w:t>
            </w:r>
          </w:p>
        </w:tc>
        <w:tc>
          <w:tcPr>
            <w:tcW w:w="9072" w:type="dxa"/>
            <w:gridSpan w:val="3"/>
            <w:tcBorders>
              <w:top w:val="single" w:sz="4" w:space="0" w:color="auto"/>
              <w:left w:val="single" w:sz="4" w:space="0" w:color="auto"/>
              <w:bottom w:val="single" w:sz="4" w:space="0" w:color="auto"/>
              <w:right w:val="single" w:sz="4" w:space="0" w:color="auto"/>
            </w:tcBorders>
            <w:vAlign w:val="center"/>
          </w:tcPr>
          <w:p w:rsidR="0007517D" w:rsidRPr="00D33878" w:rsidRDefault="0007517D" w:rsidP="00296343">
            <w:pPr>
              <w:autoSpaceDE w:val="0"/>
              <w:autoSpaceDN w:val="0"/>
              <w:adjustRightInd w:val="0"/>
              <w:ind w:firstLine="176"/>
              <w:jc w:val="both"/>
              <w:rPr>
                <w:sz w:val="18"/>
                <w:szCs w:val="18"/>
              </w:rPr>
            </w:pPr>
            <w:r w:rsidRPr="00D33878">
              <w:rPr>
                <w:sz w:val="18"/>
                <w:szCs w:val="18"/>
              </w:rPr>
              <w:t>При отказе победителя переговоров от заключения соответствующего договора Организатор вправе не проводить повторные переговоры, а предложить заключить договор следующему по показателям после победителя переговоров участнику.</w:t>
            </w:r>
          </w:p>
          <w:p w:rsidR="0007517D" w:rsidRPr="00D33878" w:rsidRDefault="0007517D" w:rsidP="008E3914">
            <w:pPr>
              <w:autoSpaceDE w:val="0"/>
              <w:autoSpaceDN w:val="0"/>
              <w:adjustRightInd w:val="0"/>
              <w:ind w:firstLine="176"/>
              <w:jc w:val="both"/>
              <w:rPr>
                <w:sz w:val="18"/>
                <w:szCs w:val="18"/>
              </w:rPr>
            </w:pPr>
            <w:r w:rsidRPr="00D33878">
              <w:rPr>
                <w:sz w:val="18"/>
                <w:szCs w:val="18"/>
              </w:rPr>
              <w:t>Допускается в ходе процедуры закупки товаров (работ, услуг) изменение объема (количества) закупки товаров (работ, услуг), но не более чем на 10 процентов.</w:t>
            </w:r>
          </w:p>
        </w:tc>
      </w:tr>
    </w:tbl>
    <w:p w:rsidR="00C555FB" w:rsidRPr="00F26801" w:rsidRDefault="00C555FB" w:rsidP="00C555FB">
      <w:pPr>
        <w:rPr>
          <w:sz w:val="20"/>
          <w:szCs w:val="20"/>
        </w:rPr>
      </w:pPr>
      <w:r w:rsidRPr="00F26801">
        <w:rPr>
          <w:sz w:val="20"/>
          <w:szCs w:val="20"/>
        </w:rPr>
        <w:t>Приложение: договор 2 листа.</w:t>
      </w:r>
    </w:p>
    <w:p w:rsidR="00083CDD" w:rsidRPr="00F26801" w:rsidRDefault="00083CDD" w:rsidP="004F37B5">
      <w:pPr>
        <w:rPr>
          <w:sz w:val="20"/>
          <w:szCs w:val="20"/>
        </w:rPr>
      </w:pPr>
    </w:p>
    <w:p w:rsidR="00B96971" w:rsidRPr="00F26801" w:rsidRDefault="007B6610" w:rsidP="00B96971">
      <w:pPr>
        <w:rPr>
          <w:sz w:val="20"/>
          <w:szCs w:val="20"/>
        </w:rPr>
      </w:pPr>
      <w:r w:rsidRPr="00F26801">
        <w:rPr>
          <w:sz w:val="20"/>
          <w:szCs w:val="20"/>
        </w:rPr>
        <w:t>Главный инженер</w:t>
      </w:r>
    </w:p>
    <w:p w:rsidR="008E3914" w:rsidRPr="00F26801" w:rsidRDefault="008E3914" w:rsidP="00B96971">
      <w:pPr>
        <w:rPr>
          <w:sz w:val="20"/>
          <w:szCs w:val="20"/>
        </w:rPr>
      </w:pPr>
      <w:r w:rsidRPr="00F26801">
        <w:rPr>
          <w:sz w:val="20"/>
          <w:szCs w:val="20"/>
        </w:rPr>
        <w:t>(</w:t>
      </w:r>
      <w:proofErr w:type="spellStart"/>
      <w:r w:rsidRPr="00F26801">
        <w:rPr>
          <w:sz w:val="20"/>
          <w:szCs w:val="20"/>
        </w:rPr>
        <w:t>и.о</w:t>
      </w:r>
      <w:proofErr w:type="spellEnd"/>
      <w:r w:rsidRPr="00F26801">
        <w:rPr>
          <w:sz w:val="20"/>
          <w:szCs w:val="20"/>
        </w:rPr>
        <w:t>. руководителя предприятия)</w:t>
      </w:r>
    </w:p>
    <w:p w:rsidR="00B96971" w:rsidRPr="00F26801" w:rsidRDefault="00B96971" w:rsidP="00B96971">
      <w:pPr>
        <w:rPr>
          <w:sz w:val="20"/>
          <w:szCs w:val="20"/>
        </w:rPr>
      </w:pPr>
      <w:proofErr w:type="spellStart"/>
      <w:r w:rsidRPr="00F26801">
        <w:rPr>
          <w:sz w:val="20"/>
          <w:szCs w:val="20"/>
        </w:rPr>
        <w:t>Новополоцкого</w:t>
      </w:r>
      <w:proofErr w:type="spellEnd"/>
      <w:r w:rsidRPr="00F26801">
        <w:rPr>
          <w:sz w:val="20"/>
          <w:szCs w:val="20"/>
        </w:rPr>
        <w:t xml:space="preserve"> КУП «ЖРЭО»</w:t>
      </w:r>
      <w:r w:rsidRPr="00F26801">
        <w:rPr>
          <w:sz w:val="20"/>
          <w:szCs w:val="20"/>
        </w:rPr>
        <w:tab/>
      </w:r>
      <w:r w:rsidRPr="00F26801">
        <w:rPr>
          <w:sz w:val="20"/>
          <w:szCs w:val="20"/>
        </w:rPr>
        <w:tab/>
      </w:r>
      <w:r w:rsidRPr="00F26801">
        <w:rPr>
          <w:sz w:val="20"/>
          <w:szCs w:val="20"/>
        </w:rPr>
        <w:tab/>
      </w:r>
      <w:r w:rsidRPr="00F26801">
        <w:rPr>
          <w:sz w:val="20"/>
          <w:szCs w:val="20"/>
        </w:rPr>
        <w:tab/>
      </w:r>
      <w:r w:rsidRPr="00F26801">
        <w:rPr>
          <w:sz w:val="20"/>
          <w:szCs w:val="20"/>
        </w:rPr>
        <w:tab/>
      </w:r>
      <w:r w:rsidRPr="00F26801">
        <w:rPr>
          <w:sz w:val="20"/>
          <w:szCs w:val="20"/>
        </w:rPr>
        <w:tab/>
      </w:r>
      <w:r w:rsidRPr="00F26801">
        <w:rPr>
          <w:sz w:val="20"/>
          <w:szCs w:val="20"/>
        </w:rPr>
        <w:tab/>
      </w:r>
      <w:r w:rsidRPr="00F26801">
        <w:rPr>
          <w:sz w:val="20"/>
          <w:szCs w:val="20"/>
        </w:rPr>
        <w:tab/>
        <w:t>А.</w:t>
      </w:r>
      <w:r w:rsidR="007B6610" w:rsidRPr="00F26801">
        <w:rPr>
          <w:sz w:val="20"/>
          <w:szCs w:val="20"/>
        </w:rPr>
        <w:t>М. Парфенов</w:t>
      </w:r>
    </w:p>
    <w:p w:rsidR="0007517D" w:rsidRPr="00F26801" w:rsidRDefault="00D33878" w:rsidP="004F37B5">
      <w:pPr>
        <w:rPr>
          <w:sz w:val="20"/>
          <w:szCs w:val="20"/>
        </w:rPr>
      </w:pPr>
      <w:r>
        <w:rPr>
          <w:sz w:val="20"/>
          <w:szCs w:val="20"/>
        </w:rPr>
        <w:t>21</w:t>
      </w:r>
      <w:r w:rsidR="0007517D" w:rsidRPr="00F26801">
        <w:rPr>
          <w:sz w:val="20"/>
          <w:szCs w:val="20"/>
        </w:rPr>
        <w:t>.10.</w:t>
      </w:r>
      <w:r w:rsidR="00250B6B" w:rsidRPr="00F26801">
        <w:rPr>
          <w:sz w:val="20"/>
          <w:szCs w:val="20"/>
        </w:rPr>
        <w:t>2021</w:t>
      </w:r>
      <w:r w:rsidR="006A2A23" w:rsidRPr="00F26801">
        <w:rPr>
          <w:sz w:val="20"/>
          <w:szCs w:val="20"/>
        </w:rPr>
        <w:t xml:space="preserve"> </w:t>
      </w:r>
      <w:r w:rsidR="00EC33B1" w:rsidRPr="00F26801">
        <w:rPr>
          <w:sz w:val="20"/>
          <w:szCs w:val="20"/>
        </w:rPr>
        <w:t>г.</w:t>
      </w:r>
    </w:p>
    <w:p w:rsidR="00F26801" w:rsidRPr="00AF301D" w:rsidRDefault="0007517D" w:rsidP="00F26801">
      <w:pPr>
        <w:jc w:val="right"/>
        <w:rPr>
          <w:color w:val="FF0000"/>
          <w:sz w:val="22"/>
          <w:szCs w:val="22"/>
        </w:rPr>
      </w:pPr>
      <w:r>
        <w:rPr>
          <w:sz w:val="20"/>
          <w:szCs w:val="20"/>
        </w:rPr>
        <w:br w:type="page"/>
      </w:r>
      <w:r w:rsidR="00F26801" w:rsidRPr="00AF301D">
        <w:rPr>
          <w:color w:val="FF0000"/>
          <w:sz w:val="22"/>
          <w:szCs w:val="22"/>
        </w:rPr>
        <w:lastRenderedPageBreak/>
        <w:t>Приложение 1</w:t>
      </w:r>
    </w:p>
    <w:p w:rsidR="00F26801" w:rsidRPr="00AF301D" w:rsidRDefault="00F26801" w:rsidP="00F26801">
      <w:pPr>
        <w:jc w:val="center"/>
        <w:rPr>
          <w:b/>
          <w:sz w:val="22"/>
          <w:szCs w:val="22"/>
        </w:rPr>
      </w:pPr>
      <w:r w:rsidRPr="00AF301D">
        <w:rPr>
          <w:b/>
          <w:sz w:val="22"/>
          <w:szCs w:val="22"/>
        </w:rPr>
        <w:t>Договор №______</w:t>
      </w:r>
    </w:p>
    <w:p w:rsidR="00F26801" w:rsidRPr="00AF301D" w:rsidRDefault="00F26801" w:rsidP="00F26801">
      <w:pPr>
        <w:jc w:val="both"/>
        <w:rPr>
          <w:sz w:val="22"/>
          <w:szCs w:val="22"/>
        </w:rPr>
      </w:pPr>
      <w:r w:rsidRPr="00AF301D">
        <w:rPr>
          <w:b/>
          <w:sz w:val="22"/>
          <w:szCs w:val="22"/>
        </w:rPr>
        <w:t>«</w:t>
      </w:r>
      <w:r>
        <w:rPr>
          <w:b/>
          <w:sz w:val="22"/>
          <w:szCs w:val="22"/>
        </w:rPr>
        <w:t xml:space="preserve"> </w:t>
      </w:r>
      <w:r w:rsidRPr="00AF301D">
        <w:rPr>
          <w:b/>
          <w:sz w:val="22"/>
          <w:szCs w:val="22"/>
        </w:rPr>
        <w:t>____</w:t>
      </w:r>
      <w:r>
        <w:rPr>
          <w:b/>
          <w:sz w:val="22"/>
          <w:szCs w:val="22"/>
        </w:rPr>
        <w:t xml:space="preserve"> </w:t>
      </w:r>
      <w:r w:rsidRPr="00AF301D">
        <w:rPr>
          <w:b/>
          <w:sz w:val="22"/>
          <w:szCs w:val="22"/>
        </w:rPr>
        <w:t>»</w:t>
      </w:r>
      <w:r>
        <w:rPr>
          <w:b/>
          <w:sz w:val="22"/>
          <w:szCs w:val="22"/>
        </w:rPr>
        <w:t xml:space="preserve"> </w:t>
      </w:r>
      <w:r>
        <w:rPr>
          <w:sz w:val="22"/>
          <w:szCs w:val="22"/>
        </w:rPr>
        <w:t>________ 2021</w:t>
      </w:r>
      <w:r w:rsidRPr="00AF301D">
        <w:rPr>
          <w:sz w:val="22"/>
          <w:szCs w:val="22"/>
        </w:rPr>
        <w:t xml:space="preserve"> г.</w:t>
      </w:r>
      <w:r w:rsidRPr="00AF301D">
        <w:rPr>
          <w:sz w:val="22"/>
          <w:szCs w:val="22"/>
        </w:rPr>
        <w:tab/>
      </w:r>
      <w:r w:rsidRPr="00AF301D">
        <w:rPr>
          <w:sz w:val="22"/>
          <w:szCs w:val="22"/>
        </w:rPr>
        <w:tab/>
      </w:r>
      <w:r w:rsidRPr="00AF301D">
        <w:rPr>
          <w:sz w:val="22"/>
          <w:szCs w:val="22"/>
        </w:rPr>
        <w:tab/>
      </w:r>
      <w:r w:rsidRPr="00AF301D">
        <w:rPr>
          <w:sz w:val="22"/>
          <w:szCs w:val="22"/>
        </w:rPr>
        <w:tab/>
      </w:r>
      <w:r w:rsidRPr="00AF301D">
        <w:rPr>
          <w:sz w:val="22"/>
          <w:szCs w:val="22"/>
        </w:rPr>
        <w:tab/>
      </w:r>
      <w:r w:rsidRPr="00AF301D">
        <w:rPr>
          <w:sz w:val="22"/>
          <w:szCs w:val="22"/>
        </w:rPr>
        <w:tab/>
      </w:r>
      <w:r w:rsidRPr="00AF301D">
        <w:rPr>
          <w:sz w:val="22"/>
          <w:szCs w:val="22"/>
        </w:rPr>
        <w:tab/>
      </w:r>
      <w:r w:rsidRPr="00AF301D">
        <w:rPr>
          <w:sz w:val="22"/>
          <w:szCs w:val="22"/>
        </w:rPr>
        <w:tab/>
      </w:r>
      <w:r w:rsidRPr="00AF301D">
        <w:rPr>
          <w:sz w:val="22"/>
          <w:szCs w:val="22"/>
        </w:rPr>
        <w:tab/>
        <w:t>г. Новополоцк</w:t>
      </w:r>
    </w:p>
    <w:p w:rsidR="00F26801" w:rsidRPr="00AF301D" w:rsidRDefault="00F26801" w:rsidP="00F26801">
      <w:pPr>
        <w:jc w:val="both"/>
        <w:rPr>
          <w:b/>
          <w:sz w:val="22"/>
          <w:szCs w:val="22"/>
        </w:rPr>
      </w:pPr>
    </w:p>
    <w:p w:rsidR="00F26801" w:rsidRPr="00BA6825" w:rsidRDefault="00F26801" w:rsidP="00F26801">
      <w:pPr>
        <w:jc w:val="both"/>
        <w:rPr>
          <w:sz w:val="22"/>
          <w:szCs w:val="22"/>
        </w:rPr>
      </w:pPr>
      <w:proofErr w:type="gramStart"/>
      <w:r w:rsidRPr="003504DA">
        <w:rPr>
          <w:sz w:val="22"/>
          <w:szCs w:val="22"/>
        </w:rPr>
        <w:t xml:space="preserve">_________________________________________________________________, именуемое в дальнейшем </w:t>
      </w:r>
      <w:r w:rsidRPr="00BA6825">
        <w:rPr>
          <w:b/>
          <w:sz w:val="22"/>
          <w:szCs w:val="22"/>
        </w:rPr>
        <w:t>Продавец</w:t>
      </w:r>
      <w:r w:rsidRPr="00BA6825">
        <w:rPr>
          <w:sz w:val="22"/>
          <w:szCs w:val="22"/>
        </w:rPr>
        <w:t>,  с одной стороны, в лице ________________________________________</w:t>
      </w:r>
      <w:r w:rsidRPr="00BA6825">
        <w:rPr>
          <w:b/>
          <w:sz w:val="22"/>
          <w:szCs w:val="22"/>
        </w:rPr>
        <w:t>,</w:t>
      </w:r>
      <w:r w:rsidRPr="00BA6825">
        <w:rPr>
          <w:sz w:val="22"/>
          <w:szCs w:val="22"/>
        </w:rPr>
        <w:t xml:space="preserve"> действующего на основании  Устава, и </w:t>
      </w:r>
      <w:proofErr w:type="spellStart"/>
      <w:r w:rsidRPr="00BA6825">
        <w:rPr>
          <w:b/>
          <w:sz w:val="22"/>
          <w:szCs w:val="22"/>
        </w:rPr>
        <w:t>Новополоцкое</w:t>
      </w:r>
      <w:proofErr w:type="spellEnd"/>
      <w:r w:rsidRPr="00BA6825">
        <w:rPr>
          <w:b/>
          <w:sz w:val="22"/>
          <w:szCs w:val="22"/>
        </w:rPr>
        <w:t xml:space="preserve"> коммунальное унитарное</w:t>
      </w:r>
      <w:r w:rsidRPr="00BA6825">
        <w:rPr>
          <w:sz w:val="22"/>
          <w:szCs w:val="22"/>
        </w:rPr>
        <w:t xml:space="preserve"> </w:t>
      </w:r>
      <w:r w:rsidRPr="00BA6825">
        <w:rPr>
          <w:b/>
          <w:sz w:val="22"/>
          <w:szCs w:val="22"/>
        </w:rPr>
        <w:t>предприятие «Жилищно-ремонтная эксплуатационная организация»</w:t>
      </w:r>
      <w:r w:rsidRPr="00BA6825">
        <w:rPr>
          <w:sz w:val="22"/>
          <w:szCs w:val="22"/>
        </w:rPr>
        <w:t xml:space="preserve">, именуемое в дальнейшем </w:t>
      </w:r>
      <w:r w:rsidRPr="00BA6825">
        <w:rPr>
          <w:b/>
          <w:sz w:val="22"/>
          <w:szCs w:val="22"/>
        </w:rPr>
        <w:t>Покупатель</w:t>
      </w:r>
      <w:r w:rsidRPr="00BA6825">
        <w:rPr>
          <w:sz w:val="22"/>
          <w:szCs w:val="22"/>
        </w:rPr>
        <w:t>, в лице главного инженера</w:t>
      </w:r>
      <w:r>
        <w:rPr>
          <w:sz w:val="22"/>
          <w:szCs w:val="22"/>
        </w:rPr>
        <w:t xml:space="preserve"> (</w:t>
      </w:r>
      <w:proofErr w:type="spellStart"/>
      <w:r>
        <w:rPr>
          <w:sz w:val="22"/>
          <w:szCs w:val="22"/>
        </w:rPr>
        <w:t>и.о</w:t>
      </w:r>
      <w:proofErr w:type="spellEnd"/>
      <w:r>
        <w:rPr>
          <w:sz w:val="22"/>
          <w:szCs w:val="22"/>
        </w:rPr>
        <w:t xml:space="preserve">. руководителя предприятия) </w:t>
      </w:r>
      <w:r w:rsidRPr="00BA6825">
        <w:rPr>
          <w:sz w:val="22"/>
          <w:szCs w:val="22"/>
        </w:rPr>
        <w:t xml:space="preserve">Парфенова А.М.,  действующего на основании Распоряжения </w:t>
      </w:r>
      <w:proofErr w:type="spellStart"/>
      <w:r w:rsidRPr="00BA6825">
        <w:rPr>
          <w:sz w:val="22"/>
          <w:szCs w:val="22"/>
        </w:rPr>
        <w:t>Новополоцкого</w:t>
      </w:r>
      <w:proofErr w:type="spellEnd"/>
      <w:r w:rsidRPr="00BA6825">
        <w:rPr>
          <w:sz w:val="22"/>
          <w:szCs w:val="22"/>
        </w:rPr>
        <w:t xml:space="preserve"> городского исполнительного комитета № 328р от </w:t>
      </w:r>
      <w:r>
        <w:rPr>
          <w:sz w:val="22"/>
          <w:szCs w:val="22"/>
        </w:rPr>
        <w:t>1</w:t>
      </w:r>
      <w:r w:rsidRPr="00BA6825">
        <w:rPr>
          <w:sz w:val="22"/>
          <w:szCs w:val="22"/>
        </w:rPr>
        <w:t xml:space="preserve">8.06.2021 г., с другой стороны, заключили настоящий договор о нижеследующем: </w:t>
      </w:r>
      <w:proofErr w:type="gramEnd"/>
    </w:p>
    <w:p w:rsidR="00F26801" w:rsidRPr="00AF301D" w:rsidRDefault="00F26801" w:rsidP="00F26801">
      <w:pPr>
        <w:jc w:val="both"/>
        <w:rPr>
          <w:sz w:val="22"/>
          <w:szCs w:val="22"/>
        </w:rPr>
      </w:pPr>
    </w:p>
    <w:p w:rsidR="00F26801" w:rsidRPr="00DB2A5D" w:rsidRDefault="00F26801" w:rsidP="00F26801">
      <w:pPr>
        <w:numPr>
          <w:ilvl w:val="0"/>
          <w:numId w:val="34"/>
        </w:numPr>
        <w:jc w:val="center"/>
        <w:rPr>
          <w:b/>
          <w:sz w:val="22"/>
          <w:szCs w:val="22"/>
        </w:rPr>
      </w:pPr>
      <w:r w:rsidRPr="00DB2A5D">
        <w:rPr>
          <w:b/>
          <w:sz w:val="22"/>
          <w:szCs w:val="22"/>
        </w:rPr>
        <w:t>ПРЕДМЕТ ДОГОВОРА</w:t>
      </w:r>
    </w:p>
    <w:p w:rsidR="00F26801" w:rsidRPr="00DB2A5D" w:rsidRDefault="00F26801" w:rsidP="00F26801">
      <w:pPr>
        <w:numPr>
          <w:ilvl w:val="1"/>
          <w:numId w:val="34"/>
        </w:numPr>
        <w:tabs>
          <w:tab w:val="num" w:pos="0"/>
          <w:tab w:val="num" w:pos="851"/>
        </w:tabs>
        <w:ind w:left="0" w:firstLine="426"/>
        <w:jc w:val="both"/>
        <w:rPr>
          <w:sz w:val="22"/>
          <w:szCs w:val="22"/>
        </w:rPr>
      </w:pPr>
      <w:r w:rsidRPr="00DB2A5D">
        <w:rPr>
          <w:b/>
          <w:sz w:val="22"/>
          <w:szCs w:val="22"/>
        </w:rPr>
        <w:t>Продавец</w:t>
      </w:r>
      <w:r w:rsidRPr="00DB2A5D">
        <w:rPr>
          <w:sz w:val="22"/>
          <w:szCs w:val="22"/>
        </w:rPr>
        <w:t xml:space="preserve"> обязуется поставить, а </w:t>
      </w:r>
      <w:r w:rsidRPr="00DB2A5D">
        <w:rPr>
          <w:b/>
          <w:sz w:val="22"/>
          <w:szCs w:val="22"/>
        </w:rPr>
        <w:t>Покупатель</w:t>
      </w:r>
      <w:r w:rsidRPr="00DB2A5D">
        <w:rPr>
          <w:sz w:val="22"/>
          <w:szCs w:val="22"/>
        </w:rPr>
        <w:t xml:space="preserve"> принять и оплатить товар (именуемый в дальнейшем товар) в количестве и ассортименте  согласно </w:t>
      </w:r>
      <w:proofErr w:type="gramStart"/>
      <w:r w:rsidRPr="00DB2A5D">
        <w:rPr>
          <w:sz w:val="22"/>
          <w:szCs w:val="22"/>
        </w:rPr>
        <w:t>счет-фактуры</w:t>
      </w:r>
      <w:proofErr w:type="gramEnd"/>
      <w:r w:rsidRPr="00DB2A5D">
        <w:rPr>
          <w:sz w:val="22"/>
          <w:szCs w:val="22"/>
        </w:rPr>
        <w:t xml:space="preserve">  _____________________,  являющейся  неотъемлемой частью настоящего договора.</w:t>
      </w:r>
    </w:p>
    <w:p w:rsidR="00F26801" w:rsidRPr="00DB2A5D" w:rsidRDefault="00F26801" w:rsidP="00F26801">
      <w:pPr>
        <w:numPr>
          <w:ilvl w:val="1"/>
          <w:numId w:val="34"/>
        </w:numPr>
        <w:tabs>
          <w:tab w:val="num" w:pos="0"/>
          <w:tab w:val="num" w:pos="851"/>
        </w:tabs>
        <w:ind w:left="0" w:firstLine="426"/>
        <w:jc w:val="both"/>
        <w:rPr>
          <w:sz w:val="22"/>
          <w:szCs w:val="22"/>
        </w:rPr>
      </w:pPr>
      <w:r w:rsidRPr="00DB2A5D">
        <w:rPr>
          <w:sz w:val="22"/>
          <w:szCs w:val="22"/>
        </w:rPr>
        <w:t>Цель приобретения: для собственного потребления.</w:t>
      </w:r>
    </w:p>
    <w:p w:rsidR="00F26801" w:rsidRPr="00DB2A5D" w:rsidRDefault="00F26801" w:rsidP="00F26801">
      <w:pPr>
        <w:numPr>
          <w:ilvl w:val="1"/>
          <w:numId w:val="34"/>
        </w:numPr>
        <w:tabs>
          <w:tab w:val="num" w:pos="0"/>
          <w:tab w:val="num" w:pos="851"/>
        </w:tabs>
        <w:ind w:left="0" w:firstLine="426"/>
        <w:jc w:val="both"/>
        <w:rPr>
          <w:sz w:val="22"/>
          <w:szCs w:val="22"/>
        </w:rPr>
      </w:pPr>
      <w:r w:rsidRPr="00DB2A5D">
        <w:rPr>
          <w:sz w:val="22"/>
          <w:szCs w:val="22"/>
        </w:rPr>
        <w:t>Источник приобретения: собственные средства.</w:t>
      </w:r>
    </w:p>
    <w:p w:rsidR="00F26801" w:rsidRPr="00DB2A5D" w:rsidRDefault="00F26801" w:rsidP="00F26801">
      <w:pPr>
        <w:numPr>
          <w:ilvl w:val="1"/>
          <w:numId w:val="34"/>
        </w:numPr>
        <w:tabs>
          <w:tab w:val="num" w:pos="0"/>
          <w:tab w:val="num" w:pos="851"/>
        </w:tabs>
        <w:ind w:left="0" w:firstLine="426"/>
        <w:jc w:val="both"/>
        <w:rPr>
          <w:sz w:val="22"/>
          <w:szCs w:val="22"/>
        </w:rPr>
      </w:pPr>
      <w:r w:rsidRPr="00DB2A5D">
        <w:rPr>
          <w:sz w:val="22"/>
          <w:szCs w:val="22"/>
        </w:rPr>
        <w:t>Объе</w:t>
      </w:r>
      <w:proofErr w:type="gramStart"/>
      <w:r w:rsidRPr="00DB2A5D">
        <w:rPr>
          <w:sz w:val="22"/>
          <w:szCs w:val="22"/>
        </w:rPr>
        <w:t>кт стр</w:t>
      </w:r>
      <w:proofErr w:type="gramEnd"/>
      <w:r w:rsidRPr="00DB2A5D">
        <w:rPr>
          <w:sz w:val="22"/>
          <w:szCs w:val="22"/>
        </w:rPr>
        <w:t xml:space="preserve">оительства: «Капитальный ремонт здания жилого дома № 11 по ул. </w:t>
      </w:r>
      <w:proofErr w:type="gramStart"/>
      <w:r w:rsidRPr="00DB2A5D">
        <w:rPr>
          <w:sz w:val="22"/>
          <w:szCs w:val="22"/>
        </w:rPr>
        <w:t>Комсомольская</w:t>
      </w:r>
      <w:proofErr w:type="gramEnd"/>
      <w:r w:rsidRPr="00DB2A5D">
        <w:rPr>
          <w:sz w:val="22"/>
          <w:szCs w:val="22"/>
        </w:rPr>
        <w:t xml:space="preserve"> в г. Новополоцке»</w:t>
      </w:r>
    </w:p>
    <w:p w:rsidR="00F26801" w:rsidRPr="00DB2A5D" w:rsidRDefault="00F26801" w:rsidP="00F26801">
      <w:pPr>
        <w:numPr>
          <w:ilvl w:val="1"/>
          <w:numId w:val="34"/>
        </w:numPr>
        <w:tabs>
          <w:tab w:val="num" w:pos="0"/>
          <w:tab w:val="num" w:pos="851"/>
        </w:tabs>
        <w:ind w:left="0" w:firstLine="426"/>
        <w:jc w:val="both"/>
        <w:rPr>
          <w:sz w:val="22"/>
          <w:szCs w:val="22"/>
        </w:rPr>
      </w:pPr>
      <w:r w:rsidRPr="00DB2A5D">
        <w:rPr>
          <w:sz w:val="22"/>
          <w:szCs w:val="22"/>
        </w:rPr>
        <w:t>Источник финансирования объекта строительства: отчисления граждан на кап</w:t>
      </w:r>
      <w:proofErr w:type="gramStart"/>
      <w:r w:rsidRPr="00DB2A5D">
        <w:rPr>
          <w:sz w:val="22"/>
          <w:szCs w:val="22"/>
        </w:rPr>
        <w:t>.</w:t>
      </w:r>
      <w:proofErr w:type="gramEnd"/>
      <w:r w:rsidRPr="00DB2A5D">
        <w:rPr>
          <w:sz w:val="22"/>
          <w:szCs w:val="22"/>
        </w:rPr>
        <w:t xml:space="preserve"> </w:t>
      </w:r>
      <w:proofErr w:type="gramStart"/>
      <w:r w:rsidRPr="00DB2A5D">
        <w:rPr>
          <w:sz w:val="22"/>
          <w:szCs w:val="22"/>
        </w:rPr>
        <w:t>р</w:t>
      </w:r>
      <w:proofErr w:type="gramEnd"/>
      <w:r w:rsidRPr="00DB2A5D">
        <w:rPr>
          <w:sz w:val="22"/>
          <w:szCs w:val="22"/>
        </w:rPr>
        <w:t>емонт.</w:t>
      </w:r>
    </w:p>
    <w:p w:rsidR="00F26801" w:rsidRPr="00DB2A5D" w:rsidRDefault="00F26801" w:rsidP="00F26801">
      <w:pPr>
        <w:tabs>
          <w:tab w:val="num" w:pos="764"/>
        </w:tabs>
        <w:ind w:left="360"/>
        <w:jc w:val="both"/>
        <w:rPr>
          <w:sz w:val="22"/>
          <w:szCs w:val="22"/>
        </w:rPr>
      </w:pPr>
    </w:p>
    <w:p w:rsidR="00F26801" w:rsidRPr="00AF301D" w:rsidRDefault="00F26801" w:rsidP="00F26801">
      <w:pPr>
        <w:numPr>
          <w:ilvl w:val="0"/>
          <w:numId w:val="34"/>
        </w:numPr>
        <w:jc w:val="center"/>
        <w:rPr>
          <w:b/>
          <w:sz w:val="22"/>
          <w:szCs w:val="22"/>
        </w:rPr>
      </w:pPr>
      <w:r w:rsidRPr="00AF301D">
        <w:rPr>
          <w:b/>
          <w:sz w:val="22"/>
          <w:szCs w:val="22"/>
        </w:rPr>
        <w:t>ПОРЯДОК И СРОКИ ПОСТАВКИ</w:t>
      </w:r>
    </w:p>
    <w:p w:rsidR="00F26801" w:rsidRPr="00AF301D" w:rsidRDefault="00F26801" w:rsidP="00F26801">
      <w:pPr>
        <w:numPr>
          <w:ilvl w:val="1"/>
          <w:numId w:val="34"/>
        </w:numPr>
        <w:tabs>
          <w:tab w:val="num" w:pos="851"/>
        </w:tabs>
        <w:ind w:left="0" w:firstLine="426"/>
        <w:jc w:val="both"/>
        <w:rPr>
          <w:b/>
          <w:color w:val="FF0000"/>
          <w:sz w:val="22"/>
          <w:szCs w:val="22"/>
        </w:rPr>
      </w:pPr>
      <w:r w:rsidRPr="00AF301D">
        <w:rPr>
          <w:sz w:val="22"/>
          <w:szCs w:val="22"/>
        </w:rPr>
        <w:t xml:space="preserve">Отгрузка  товара  по  настоящему договору должна производиться в течение </w:t>
      </w:r>
      <w:r w:rsidRPr="00AF301D">
        <w:rPr>
          <w:color w:val="FF0000"/>
          <w:sz w:val="22"/>
          <w:szCs w:val="22"/>
        </w:rPr>
        <w:t>см. условия приглашения.</w:t>
      </w:r>
    </w:p>
    <w:p w:rsidR="00F26801" w:rsidRPr="004C2B15" w:rsidRDefault="00F26801" w:rsidP="00F26801">
      <w:pPr>
        <w:numPr>
          <w:ilvl w:val="1"/>
          <w:numId w:val="34"/>
        </w:numPr>
        <w:tabs>
          <w:tab w:val="num" w:pos="851"/>
        </w:tabs>
        <w:ind w:left="0" w:firstLine="426"/>
        <w:jc w:val="both"/>
        <w:rPr>
          <w:sz w:val="22"/>
          <w:szCs w:val="22"/>
        </w:rPr>
      </w:pPr>
      <w:r w:rsidRPr="007A11A4">
        <w:rPr>
          <w:sz w:val="22"/>
          <w:szCs w:val="22"/>
        </w:rPr>
        <w:t xml:space="preserve">Условия отгрузки товара: транспортом и за счет Продавца на </w:t>
      </w:r>
      <w:r w:rsidRPr="007A11A4">
        <w:rPr>
          <w:sz w:val="22"/>
          <w:szCs w:val="22"/>
          <w:u w:val="single"/>
        </w:rPr>
        <w:t xml:space="preserve">склад Покупателя, г. Новополоцк, ул. </w:t>
      </w:r>
      <w:proofErr w:type="gramStart"/>
      <w:r w:rsidRPr="007A11A4">
        <w:rPr>
          <w:sz w:val="22"/>
          <w:szCs w:val="22"/>
          <w:u w:val="single"/>
        </w:rPr>
        <w:t>Промышленная</w:t>
      </w:r>
      <w:proofErr w:type="gramEnd"/>
      <w:r w:rsidRPr="007A11A4">
        <w:rPr>
          <w:sz w:val="22"/>
          <w:szCs w:val="22"/>
          <w:u w:val="single"/>
        </w:rPr>
        <w:t>, 3.</w:t>
      </w:r>
      <w:r w:rsidR="00D33878">
        <w:rPr>
          <w:sz w:val="22"/>
          <w:szCs w:val="22"/>
          <w:u w:val="single"/>
        </w:rPr>
        <w:t xml:space="preserve"> </w:t>
      </w:r>
      <w:r w:rsidR="00D33878" w:rsidRPr="00D33878">
        <w:rPr>
          <w:color w:val="FF0000"/>
          <w:sz w:val="22"/>
          <w:szCs w:val="22"/>
          <w:u w:val="single"/>
        </w:rPr>
        <w:t>(самовывоз)</w:t>
      </w:r>
    </w:p>
    <w:p w:rsidR="00F26801" w:rsidRPr="0063343F" w:rsidRDefault="00F26801" w:rsidP="00F26801">
      <w:pPr>
        <w:numPr>
          <w:ilvl w:val="1"/>
          <w:numId w:val="34"/>
        </w:numPr>
        <w:tabs>
          <w:tab w:val="num" w:pos="851"/>
        </w:tabs>
        <w:ind w:left="0" w:firstLine="426"/>
        <w:jc w:val="both"/>
        <w:rPr>
          <w:b/>
          <w:sz w:val="22"/>
          <w:szCs w:val="22"/>
        </w:rPr>
      </w:pPr>
      <w:r w:rsidRPr="0063343F">
        <w:rPr>
          <w:b/>
          <w:sz w:val="22"/>
          <w:szCs w:val="22"/>
        </w:rPr>
        <w:t>В случае если Продавец осуществляет транз</w:t>
      </w:r>
      <w:r>
        <w:rPr>
          <w:b/>
          <w:sz w:val="22"/>
          <w:szCs w:val="22"/>
        </w:rPr>
        <w:t>итную торговлю и выписывает ТН-2</w:t>
      </w:r>
      <w:r w:rsidRPr="0063343F">
        <w:rPr>
          <w:b/>
          <w:sz w:val="22"/>
          <w:szCs w:val="22"/>
        </w:rPr>
        <w:t xml:space="preserve">, Продавец в обязательном порядке должен указать в </w:t>
      </w:r>
      <w:r>
        <w:rPr>
          <w:b/>
          <w:sz w:val="22"/>
          <w:szCs w:val="22"/>
        </w:rPr>
        <w:t>гр.9 ТН-2</w:t>
      </w:r>
      <w:r w:rsidRPr="0063343F">
        <w:rPr>
          <w:b/>
          <w:sz w:val="22"/>
          <w:szCs w:val="22"/>
        </w:rPr>
        <w:t xml:space="preserve"> «Примечание»: «Перемещение товаров без участия автомобиля».</w:t>
      </w:r>
    </w:p>
    <w:p w:rsidR="00F26801" w:rsidRPr="00AF301D" w:rsidRDefault="00F26801" w:rsidP="00F26801">
      <w:pPr>
        <w:numPr>
          <w:ilvl w:val="1"/>
          <w:numId w:val="34"/>
        </w:numPr>
        <w:tabs>
          <w:tab w:val="num" w:pos="0"/>
          <w:tab w:val="num" w:pos="851"/>
        </w:tabs>
        <w:ind w:left="0" w:firstLine="426"/>
        <w:jc w:val="both"/>
        <w:rPr>
          <w:sz w:val="22"/>
          <w:szCs w:val="22"/>
        </w:rPr>
      </w:pPr>
      <w:r w:rsidRPr="00AF301D">
        <w:rPr>
          <w:sz w:val="22"/>
          <w:szCs w:val="22"/>
        </w:rPr>
        <w:t>Датой отгрузки товара считается дата, указанная в товарно-транспортной накладной о приемке товара Покупателем.</w:t>
      </w:r>
    </w:p>
    <w:p w:rsidR="00F26801" w:rsidRPr="00AF301D" w:rsidRDefault="00F26801" w:rsidP="00F26801">
      <w:pPr>
        <w:tabs>
          <w:tab w:val="num" w:pos="851"/>
          <w:tab w:val="num" w:pos="6576"/>
        </w:tabs>
        <w:ind w:left="426"/>
        <w:jc w:val="both"/>
        <w:rPr>
          <w:sz w:val="22"/>
          <w:szCs w:val="22"/>
        </w:rPr>
      </w:pPr>
    </w:p>
    <w:p w:rsidR="00F26801" w:rsidRPr="00AF301D" w:rsidRDefault="00F26801" w:rsidP="00F26801">
      <w:pPr>
        <w:numPr>
          <w:ilvl w:val="0"/>
          <w:numId w:val="34"/>
        </w:numPr>
        <w:jc w:val="center"/>
        <w:rPr>
          <w:b/>
          <w:sz w:val="22"/>
          <w:szCs w:val="22"/>
        </w:rPr>
      </w:pPr>
      <w:r w:rsidRPr="00AF301D">
        <w:rPr>
          <w:b/>
          <w:sz w:val="22"/>
          <w:szCs w:val="22"/>
        </w:rPr>
        <w:t>ЦЕНА И ПОРЯДОК РАСЧЕТОВ</w:t>
      </w:r>
    </w:p>
    <w:p w:rsidR="00F26801" w:rsidRPr="00AF301D" w:rsidRDefault="00F26801" w:rsidP="00F26801">
      <w:pPr>
        <w:numPr>
          <w:ilvl w:val="1"/>
          <w:numId w:val="34"/>
        </w:numPr>
        <w:tabs>
          <w:tab w:val="num" w:pos="0"/>
          <w:tab w:val="num" w:pos="851"/>
        </w:tabs>
        <w:ind w:left="0" w:firstLine="426"/>
        <w:jc w:val="both"/>
        <w:rPr>
          <w:sz w:val="22"/>
          <w:szCs w:val="22"/>
        </w:rPr>
      </w:pPr>
      <w:r w:rsidRPr="00AF301D">
        <w:rPr>
          <w:sz w:val="22"/>
          <w:szCs w:val="22"/>
        </w:rPr>
        <w:t>Цена товара, поставляемого по настоящему договору, устанавливается в белорусских рублях.  Валюта платежа: белорусские рубли.</w:t>
      </w:r>
    </w:p>
    <w:p w:rsidR="00F26801" w:rsidRPr="00AF301D" w:rsidRDefault="00F26801" w:rsidP="00F26801">
      <w:pPr>
        <w:tabs>
          <w:tab w:val="num" w:pos="851"/>
        </w:tabs>
        <w:ind w:firstLine="426"/>
        <w:jc w:val="both"/>
        <w:rPr>
          <w:sz w:val="22"/>
          <w:szCs w:val="22"/>
        </w:rPr>
      </w:pPr>
      <w:r w:rsidRPr="00AF301D">
        <w:rPr>
          <w:sz w:val="22"/>
          <w:szCs w:val="22"/>
        </w:rPr>
        <w:t xml:space="preserve">3.2. </w:t>
      </w:r>
      <w:r w:rsidRPr="00AF301D">
        <w:rPr>
          <w:sz w:val="22"/>
          <w:szCs w:val="22"/>
          <w:u w:val="single"/>
        </w:rPr>
        <w:t>Общая сумма договора составляет:</w:t>
      </w:r>
      <w:r w:rsidRPr="00AF301D">
        <w:rPr>
          <w:sz w:val="22"/>
          <w:szCs w:val="22"/>
        </w:rPr>
        <w:t xml:space="preserve"> ______________________________________________ белорусских рублей. </w:t>
      </w:r>
    </w:p>
    <w:p w:rsidR="00F26801" w:rsidRPr="00AF301D" w:rsidRDefault="00F26801" w:rsidP="00F26801">
      <w:pPr>
        <w:tabs>
          <w:tab w:val="num" w:pos="851"/>
        </w:tabs>
        <w:ind w:firstLine="426"/>
        <w:jc w:val="both"/>
        <w:rPr>
          <w:color w:val="FF0000"/>
          <w:sz w:val="22"/>
          <w:szCs w:val="22"/>
        </w:rPr>
      </w:pPr>
      <w:r w:rsidRPr="00AF301D">
        <w:rPr>
          <w:sz w:val="22"/>
          <w:szCs w:val="22"/>
        </w:rPr>
        <w:t xml:space="preserve">3.3. </w:t>
      </w:r>
      <w:r w:rsidRPr="00AF301D">
        <w:rPr>
          <w:color w:val="FF0000"/>
          <w:sz w:val="22"/>
          <w:szCs w:val="22"/>
          <w:u w:val="single"/>
        </w:rPr>
        <w:t>Условия оплаты:</w:t>
      </w:r>
      <w:r w:rsidRPr="00AF301D">
        <w:rPr>
          <w:b/>
          <w:color w:val="FF0000"/>
          <w:sz w:val="22"/>
          <w:szCs w:val="22"/>
        </w:rPr>
        <w:t xml:space="preserve">  </w:t>
      </w:r>
      <w:r w:rsidRPr="00AF301D">
        <w:rPr>
          <w:color w:val="FF0000"/>
          <w:sz w:val="22"/>
          <w:szCs w:val="22"/>
        </w:rPr>
        <w:t>см. условия приглашения.</w:t>
      </w:r>
    </w:p>
    <w:p w:rsidR="00F26801" w:rsidRPr="00AF301D" w:rsidRDefault="00F26801" w:rsidP="00F26801">
      <w:pPr>
        <w:tabs>
          <w:tab w:val="num" w:pos="851"/>
        </w:tabs>
        <w:ind w:firstLine="357"/>
        <w:jc w:val="both"/>
        <w:rPr>
          <w:b/>
          <w:sz w:val="22"/>
          <w:szCs w:val="22"/>
        </w:rPr>
      </w:pPr>
    </w:p>
    <w:p w:rsidR="00F26801" w:rsidRPr="00AF301D" w:rsidRDefault="00F26801" w:rsidP="00F26801">
      <w:pPr>
        <w:numPr>
          <w:ilvl w:val="0"/>
          <w:numId w:val="34"/>
        </w:numPr>
        <w:jc w:val="center"/>
        <w:rPr>
          <w:b/>
          <w:sz w:val="22"/>
          <w:szCs w:val="22"/>
        </w:rPr>
      </w:pPr>
      <w:r w:rsidRPr="00AF301D">
        <w:rPr>
          <w:b/>
          <w:sz w:val="22"/>
          <w:szCs w:val="22"/>
        </w:rPr>
        <w:t>УПАКОВКА, МАРКИРОВКА</w:t>
      </w:r>
    </w:p>
    <w:p w:rsidR="00F26801" w:rsidRPr="00AF301D" w:rsidRDefault="00F26801" w:rsidP="00F26801">
      <w:pPr>
        <w:numPr>
          <w:ilvl w:val="1"/>
          <w:numId w:val="34"/>
        </w:numPr>
        <w:tabs>
          <w:tab w:val="num" w:pos="0"/>
          <w:tab w:val="left" w:pos="851"/>
        </w:tabs>
        <w:ind w:left="0" w:firstLine="426"/>
        <w:jc w:val="both"/>
        <w:rPr>
          <w:sz w:val="22"/>
          <w:szCs w:val="22"/>
        </w:rPr>
      </w:pPr>
      <w:r w:rsidRPr="00AF301D">
        <w:rPr>
          <w:sz w:val="22"/>
          <w:szCs w:val="22"/>
        </w:rPr>
        <w:t xml:space="preserve">Товар по настоящему договору поставляется </w:t>
      </w:r>
      <w:proofErr w:type="gramStart"/>
      <w:r w:rsidRPr="00AF301D">
        <w:rPr>
          <w:sz w:val="22"/>
          <w:szCs w:val="22"/>
        </w:rPr>
        <w:t>согласно</w:t>
      </w:r>
      <w:proofErr w:type="gramEnd"/>
      <w:r w:rsidRPr="00AF301D">
        <w:rPr>
          <w:sz w:val="22"/>
          <w:szCs w:val="22"/>
        </w:rPr>
        <w:t xml:space="preserve"> прилагаемых спецификаций (счета).</w:t>
      </w:r>
    </w:p>
    <w:p w:rsidR="00F26801" w:rsidRPr="00AF301D" w:rsidRDefault="00F26801" w:rsidP="00F26801">
      <w:pPr>
        <w:pStyle w:val="ab"/>
        <w:numPr>
          <w:ilvl w:val="1"/>
          <w:numId w:val="34"/>
        </w:numPr>
        <w:tabs>
          <w:tab w:val="num" w:pos="0"/>
          <w:tab w:val="left" w:pos="851"/>
        </w:tabs>
        <w:ind w:left="0" w:firstLine="426"/>
        <w:jc w:val="both"/>
        <w:rPr>
          <w:b/>
          <w:sz w:val="22"/>
          <w:szCs w:val="22"/>
        </w:rPr>
      </w:pPr>
      <w:r w:rsidRPr="00AF301D">
        <w:rPr>
          <w:sz w:val="22"/>
          <w:szCs w:val="22"/>
        </w:rPr>
        <w:t>Маркировка товара должна включать модель товара в соответствии с договором.</w:t>
      </w:r>
    </w:p>
    <w:p w:rsidR="00F26801" w:rsidRPr="00AF301D" w:rsidRDefault="00F26801" w:rsidP="00F26801">
      <w:pPr>
        <w:ind w:left="720"/>
        <w:jc w:val="both"/>
        <w:rPr>
          <w:b/>
          <w:sz w:val="22"/>
          <w:szCs w:val="22"/>
        </w:rPr>
      </w:pPr>
    </w:p>
    <w:p w:rsidR="00F26801" w:rsidRPr="00AF301D" w:rsidRDefault="00F26801" w:rsidP="00F26801">
      <w:pPr>
        <w:numPr>
          <w:ilvl w:val="0"/>
          <w:numId w:val="34"/>
        </w:numPr>
        <w:jc w:val="center"/>
        <w:rPr>
          <w:b/>
          <w:sz w:val="22"/>
          <w:szCs w:val="22"/>
        </w:rPr>
      </w:pPr>
      <w:r w:rsidRPr="00AF301D">
        <w:rPr>
          <w:b/>
          <w:sz w:val="22"/>
          <w:szCs w:val="22"/>
        </w:rPr>
        <w:t>СДАЧА–ПРИЕМКА</w:t>
      </w:r>
    </w:p>
    <w:p w:rsidR="00F26801" w:rsidRPr="00AF301D" w:rsidRDefault="00F26801" w:rsidP="00F26801">
      <w:pPr>
        <w:pStyle w:val="ab"/>
        <w:numPr>
          <w:ilvl w:val="1"/>
          <w:numId w:val="34"/>
        </w:numPr>
        <w:tabs>
          <w:tab w:val="num" w:pos="0"/>
          <w:tab w:val="left" w:pos="851"/>
        </w:tabs>
        <w:autoSpaceDE w:val="0"/>
        <w:autoSpaceDN w:val="0"/>
        <w:adjustRightInd w:val="0"/>
        <w:ind w:left="0" w:firstLine="426"/>
        <w:jc w:val="both"/>
        <w:rPr>
          <w:sz w:val="22"/>
          <w:szCs w:val="22"/>
        </w:rPr>
      </w:pPr>
      <w:r w:rsidRPr="00AF301D">
        <w:rPr>
          <w:sz w:val="22"/>
          <w:szCs w:val="22"/>
        </w:rPr>
        <w:t>Приемка товаров по количеству и качеству осуществляется Покупателем в соответствии с Положением о приемке товаров по количеству и качеству, утв. Постановлением Совета Министров Республики Беларусь от 03.09.2008 N 1290.</w:t>
      </w:r>
    </w:p>
    <w:p w:rsidR="00F26801" w:rsidRPr="00AF301D" w:rsidRDefault="00F26801" w:rsidP="00F26801">
      <w:pPr>
        <w:pStyle w:val="ab"/>
        <w:autoSpaceDE w:val="0"/>
        <w:autoSpaceDN w:val="0"/>
        <w:adjustRightInd w:val="0"/>
        <w:ind w:left="284"/>
        <w:jc w:val="both"/>
        <w:rPr>
          <w:sz w:val="22"/>
          <w:szCs w:val="22"/>
        </w:rPr>
      </w:pPr>
    </w:p>
    <w:p w:rsidR="00F26801" w:rsidRPr="007A11A4" w:rsidRDefault="00F26801" w:rsidP="00F26801">
      <w:pPr>
        <w:numPr>
          <w:ilvl w:val="0"/>
          <w:numId w:val="34"/>
        </w:numPr>
        <w:tabs>
          <w:tab w:val="num" w:pos="0"/>
        </w:tabs>
        <w:jc w:val="center"/>
        <w:rPr>
          <w:b/>
          <w:sz w:val="22"/>
          <w:szCs w:val="22"/>
        </w:rPr>
      </w:pPr>
      <w:r w:rsidRPr="007A11A4">
        <w:rPr>
          <w:b/>
          <w:sz w:val="22"/>
          <w:szCs w:val="22"/>
        </w:rPr>
        <w:t>КАЧЕСТВО ТОВАРА И ГАРАНТИИ</w:t>
      </w:r>
    </w:p>
    <w:p w:rsidR="00F26801" w:rsidRPr="007A11A4" w:rsidRDefault="00F26801" w:rsidP="00F26801">
      <w:pPr>
        <w:numPr>
          <w:ilvl w:val="1"/>
          <w:numId w:val="34"/>
        </w:numPr>
        <w:tabs>
          <w:tab w:val="num" w:pos="0"/>
          <w:tab w:val="left" w:pos="851"/>
        </w:tabs>
        <w:ind w:left="0" w:firstLine="426"/>
        <w:jc w:val="both"/>
        <w:rPr>
          <w:sz w:val="22"/>
          <w:szCs w:val="22"/>
        </w:rPr>
      </w:pPr>
      <w:r w:rsidRPr="007A11A4">
        <w:rPr>
          <w:sz w:val="22"/>
          <w:szCs w:val="22"/>
        </w:rPr>
        <w:t xml:space="preserve">Качество товара, поставляемого Продавцом по настоящему договору должно соответствовать </w:t>
      </w:r>
      <w:proofErr w:type="gramStart"/>
      <w:r w:rsidRPr="007A11A4">
        <w:rPr>
          <w:sz w:val="22"/>
          <w:szCs w:val="22"/>
        </w:rPr>
        <w:t>ТР</w:t>
      </w:r>
      <w:proofErr w:type="gramEnd"/>
      <w:r w:rsidRPr="007A11A4">
        <w:rPr>
          <w:sz w:val="22"/>
          <w:szCs w:val="22"/>
        </w:rPr>
        <w:t xml:space="preserve"> 2009/013/</w:t>
      </w:r>
      <w:r w:rsidRPr="007A11A4">
        <w:rPr>
          <w:sz w:val="22"/>
          <w:szCs w:val="22"/>
          <w:lang w:val="en-US"/>
        </w:rPr>
        <w:t>BY</w:t>
      </w:r>
      <w:r w:rsidRPr="007A11A4">
        <w:rPr>
          <w:sz w:val="22"/>
          <w:szCs w:val="22"/>
        </w:rPr>
        <w:t xml:space="preserve"> (Постановление Совета Министров Республики Беларусь от 31.12.2009 № 1748 «Об утверждении технического регламента Республики Беларусь «Здания и сооружения, строительные материалы и изделия. Безопасность» (</w:t>
      </w:r>
      <w:proofErr w:type="gramStart"/>
      <w:r w:rsidRPr="007A11A4">
        <w:rPr>
          <w:sz w:val="22"/>
          <w:szCs w:val="22"/>
        </w:rPr>
        <w:t>ТР</w:t>
      </w:r>
      <w:proofErr w:type="gramEnd"/>
      <w:r w:rsidRPr="007A11A4">
        <w:rPr>
          <w:sz w:val="22"/>
          <w:szCs w:val="22"/>
        </w:rPr>
        <w:t xml:space="preserve"> 2009/013/</w:t>
      </w:r>
      <w:r w:rsidRPr="007A11A4">
        <w:rPr>
          <w:sz w:val="22"/>
          <w:szCs w:val="22"/>
          <w:lang w:val="en-US"/>
        </w:rPr>
        <w:t>BY</w:t>
      </w:r>
      <w:r w:rsidRPr="007A11A4">
        <w:rPr>
          <w:sz w:val="22"/>
          <w:szCs w:val="22"/>
        </w:rPr>
        <w:t>)») и подтверждаться соответствующими документами (сертификатами соответствия, паспортами, и т.п.)</w:t>
      </w:r>
    </w:p>
    <w:p w:rsidR="00F26801" w:rsidRPr="007A11A4" w:rsidRDefault="00F26801" w:rsidP="00F26801">
      <w:pPr>
        <w:numPr>
          <w:ilvl w:val="1"/>
          <w:numId w:val="34"/>
        </w:numPr>
        <w:tabs>
          <w:tab w:val="num" w:pos="0"/>
          <w:tab w:val="left" w:pos="851"/>
        </w:tabs>
        <w:ind w:left="0" w:firstLine="426"/>
        <w:jc w:val="both"/>
        <w:rPr>
          <w:sz w:val="22"/>
          <w:szCs w:val="22"/>
        </w:rPr>
      </w:pPr>
      <w:r w:rsidRPr="007A11A4">
        <w:rPr>
          <w:sz w:val="22"/>
          <w:szCs w:val="22"/>
        </w:rPr>
        <w:t xml:space="preserve">Поставляемый товар по качеству должен соответствовать требованиям, предъявляемым к подобному виду товаров, что подтверждается сертификатами (иными документами), выданными уполномоченными органами. Некачественный товар подлежит возврату Продавцу, который обязан принять его и вывезти в 10-дневнй срок со дня официального уведомления своим транспортом и за свой счет. </w:t>
      </w:r>
    </w:p>
    <w:p w:rsidR="00F26801" w:rsidRPr="007A11A4" w:rsidRDefault="00F26801" w:rsidP="00F26801">
      <w:pPr>
        <w:numPr>
          <w:ilvl w:val="1"/>
          <w:numId w:val="34"/>
        </w:numPr>
        <w:tabs>
          <w:tab w:val="num" w:pos="0"/>
          <w:tab w:val="left" w:pos="851"/>
        </w:tabs>
        <w:ind w:left="0" w:firstLine="426"/>
        <w:jc w:val="both"/>
        <w:rPr>
          <w:sz w:val="22"/>
          <w:szCs w:val="22"/>
        </w:rPr>
      </w:pPr>
      <w:r w:rsidRPr="007A11A4">
        <w:rPr>
          <w:sz w:val="22"/>
          <w:szCs w:val="22"/>
        </w:rPr>
        <w:t xml:space="preserve">Гарантийные обязательства на поставляемый товар устанавливаются в соответствии с паспортом на продукцию.     </w:t>
      </w:r>
    </w:p>
    <w:p w:rsidR="00F26801" w:rsidRPr="007A11A4" w:rsidRDefault="00F26801" w:rsidP="00F26801">
      <w:pPr>
        <w:numPr>
          <w:ilvl w:val="1"/>
          <w:numId w:val="34"/>
        </w:numPr>
        <w:tabs>
          <w:tab w:val="num" w:pos="0"/>
          <w:tab w:val="left" w:pos="851"/>
        </w:tabs>
        <w:ind w:left="0" w:firstLine="426"/>
        <w:jc w:val="both"/>
        <w:rPr>
          <w:sz w:val="22"/>
          <w:szCs w:val="22"/>
        </w:rPr>
      </w:pPr>
      <w:r w:rsidRPr="007A11A4">
        <w:rPr>
          <w:sz w:val="22"/>
          <w:szCs w:val="22"/>
        </w:rPr>
        <w:t>Продавец гарантирует, что предмет настоящего договора не обременен требованиями иных кредиторов, не заложен, под запрещением не состоит, судебных споров о предмете договора не имеется.</w:t>
      </w:r>
    </w:p>
    <w:p w:rsidR="00F26801" w:rsidRPr="007A11A4" w:rsidRDefault="00F26801" w:rsidP="00F26801">
      <w:pPr>
        <w:rPr>
          <w:b/>
          <w:sz w:val="22"/>
          <w:szCs w:val="22"/>
        </w:rPr>
      </w:pPr>
    </w:p>
    <w:p w:rsidR="00F26801" w:rsidRPr="00AF301D" w:rsidRDefault="00F26801" w:rsidP="00F26801">
      <w:pPr>
        <w:numPr>
          <w:ilvl w:val="0"/>
          <w:numId w:val="34"/>
        </w:numPr>
        <w:jc w:val="center"/>
        <w:rPr>
          <w:b/>
          <w:sz w:val="22"/>
          <w:szCs w:val="22"/>
        </w:rPr>
      </w:pPr>
      <w:r w:rsidRPr="00AF301D">
        <w:rPr>
          <w:b/>
          <w:sz w:val="22"/>
          <w:szCs w:val="22"/>
        </w:rPr>
        <w:t>ФОРС-МАЖОР</w:t>
      </w:r>
    </w:p>
    <w:p w:rsidR="00F26801" w:rsidRPr="00AF301D" w:rsidRDefault="00F26801" w:rsidP="00F26801">
      <w:pPr>
        <w:numPr>
          <w:ilvl w:val="1"/>
          <w:numId w:val="34"/>
        </w:numPr>
        <w:tabs>
          <w:tab w:val="num" w:pos="0"/>
          <w:tab w:val="num" w:pos="851"/>
        </w:tabs>
        <w:ind w:left="0" w:firstLine="426"/>
        <w:jc w:val="both"/>
        <w:rPr>
          <w:sz w:val="22"/>
          <w:szCs w:val="22"/>
        </w:rPr>
      </w:pPr>
      <w:r w:rsidRPr="00AF301D">
        <w:rPr>
          <w:sz w:val="22"/>
          <w:szCs w:val="22"/>
        </w:rPr>
        <w:t>При наступлении обстоятельств невозможности полного или частичного исполнения любой из сторон обязательства по настоящему договору, а именно: стихийных бедствий, войны, военных действий любого характера или других, не зависящих от сторон обстоятельств, срок исполнений обязательств отодвигается соразмерно времени, в течение которого будут действовать такие обстоятельства.</w:t>
      </w:r>
    </w:p>
    <w:p w:rsidR="00F26801" w:rsidRPr="00AF301D" w:rsidRDefault="00F26801" w:rsidP="00F26801">
      <w:pPr>
        <w:tabs>
          <w:tab w:val="num" w:pos="851"/>
        </w:tabs>
        <w:ind w:firstLine="426"/>
        <w:jc w:val="both"/>
        <w:rPr>
          <w:sz w:val="22"/>
          <w:szCs w:val="22"/>
        </w:rPr>
      </w:pPr>
      <w:r w:rsidRPr="00AF301D">
        <w:rPr>
          <w:sz w:val="22"/>
          <w:szCs w:val="22"/>
        </w:rPr>
        <w:t>Если эти обстоятельства будут продолжаться более 3 месяцев, то каждая из сторон будет иметь право отказаться от исполнения обязательств по договору, и в этом случае ни одна из сторон не будет иметь право на возмещение другой стороной возможных убытков. Сторона, для которой создалась невозможность исполнения обязательств по договору, должна немедленно известить другую сторону о наступлении и прекращении  обстоятельств, препятствующих исполнению обязательств. Надлежащим доказательством наличия указанных выше обстоятельств будут служить справки, выдаваемые компетентными государственными органами.</w:t>
      </w:r>
    </w:p>
    <w:p w:rsidR="00F26801" w:rsidRPr="00AF301D" w:rsidRDefault="00F26801" w:rsidP="00F26801">
      <w:pPr>
        <w:ind w:firstLine="360"/>
        <w:jc w:val="both"/>
        <w:rPr>
          <w:sz w:val="22"/>
          <w:szCs w:val="22"/>
        </w:rPr>
      </w:pPr>
    </w:p>
    <w:p w:rsidR="00F26801" w:rsidRPr="00AF301D" w:rsidRDefault="00F26801" w:rsidP="00F26801">
      <w:pPr>
        <w:numPr>
          <w:ilvl w:val="0"/>
          <w:numId w:val="34"/>
        </w:numPr>
        <w:jc w:val="center"/>
        <w:rPr>
          <w:b/>
          <w:sz w:val="22"/>
          <w:szCs w:val="22"/>
        </w:rPr>
      </w:pPr>
      <w:r w:rsidRPr="00AF301D">
        <w:rPr>
          <w:b/>
          <w:sz w:val="22"/>
          <w:szCs w:val="22"/>
        </w:rPr>
        <w:t>ОБЯЗАННОСТИ СТОРОН</w:t>
      </w:r>
    </w:p>
    <w:p w:rsidR="00F26801" w:rsidRPr="00AF301D" w:rsidRDefault="00F26801" w:rsidP="00F26801">
      <w:pPr>
        <w:pStyle w:val="ab"/>
        <w:numPr>
          <w:ilvl w:val="1"/>
          <w:numId w:val="34"/>
        </w:numPr>
        <w:tabs>
          <w:tab w:val="clear" w:pos="6576"/>
          <w:tab w:val="left" w:pos="993"/>
        </w:tabs>
        <w:ind w:left="0" w:firstLine="426"/>
        <w:jc w:val="both"/>
        <w:rPr>
          <w:sz w:val="22"/>
          <w:szCs w:val="22"/>
        </w:rPr>
      </w:pPr>
      <w:r>
        <w:rPr>
          <w:sz w:val="22"/>
          <w:szCs w:val="22"/>
        </w:rPr>
        <w:t>Продавец</w:t>
      </w:r>
      <w:r w:rsidRPr="00AF301D">
        <w:rPr>
          <w:sz w:val="22"/>
          <w:szCs w:val="22"/>
        </w:rPr>
        <w:t>, являющийся  плательщиком налога на добавленную стоимость, обязуется загрузить на Портал электронных счетов-фактур (или создать в его рамках) электронный счет-фактуру (далее – ЭСЧФ) в день о</w:t>
      </w:r>
      <w:r>
        <w:rPr>
          <w:sz w:val="22"/>
          <w:szCs w:val="22"/>
        </w:rPr>
        <w:t>тгрузки товара, но  не позднее 10</w:t>
      </w:r>
      <w:r w:rsidRPr="00AF301D">
        <w:rPr>
          <w:sz w:val="22"/>
          <w:szCs w:val="22"/>
        </w:rPr>
        <w:t>-го числа месяца, следующего за месяцем  поставки товара.</w:t>
      </w:r>
    </w:p>
    <w:p w:rsidR="00F26801" w:rsidRPr="00AF301D" w:rsidRDefault="00F26801" w:rsidP="00F26801">
      <w:pPr>
        <w:rPr>
          <w:b/>
          <w:sz w:val="22"/>
          <w:szCs w:val="22"/>
        </w:rPr>
      </w:pPr>
    </w:p>
    <w:p w:rsidR="00F26801" w:rsidRPr="00AF301D" w:rsidRDefault="00F26801" w:rsidP="00F26801">
      <w:pPr>
        <w:numPr>
          <w:ilvl w:val="0"/>
          <w:numId w:val="34"/>
        </w:numPr>
        <w:jc w:val="center"/>
        <w:rPr>
          <w:b/>
          <w:sz w:val="22"/>
          <w:szCs w:val="22"/>
        </w:rPr>
      </w:pPr>
      <w:r w:rsidRPr="00AF301D">
        <w:rPr>
          <w:b/>
          <w:sz w:val="22"/>
          <w:szCs w:val="22"/>
        </w:rPr>
        <w:t>ОТВЕТСВЕННОСТЬ СТОРОН</w:t>
      </w:r>
    </w:p>
    <w:p w:rsidR="00F26801" w:rsidRPr="00AF301D" w:rsidRDefault="00F26801" w:rsidP="00F26801">
      <w:pPr>
        <w:pStyle w:val="ab"/>
        <w:numPr>
          <w:ilvl w:val="1"/>
          <w:numId w:val="34"/>
        </w:numPr>
        <w:tabs>
          <w:tab w:val="num" w:pos="0"/>
          <w:tab w:val="left" w:pos="993"/>
        </w:tabs>
        <w:ind w:left="0" w:firstLine="426"/>
        <w:jc w:val="both"/>
        <w:rPr>
          <w:sz w:val="22"/>
          <w:szCs w:val="22"/>
        </w:rPr>
      </w:pPr>
      <w:r w:rsidRPr="00AF301D">
        <w:rPr>
          <w:sz w:val="22"/>
          <w:szCs w:val="22"/>
        </w:rPr>
        <w:t>За невыполнение или ненадлежащее выполнение условий настоящего договора стороны несут ответственность в соответствие с действующим законодательством.</w:t>
      </w:r>
    </w:p>
    <w:p w:rsidR="00F26801" w:rsidRPr="00AF301D" w:rsidRDefault="00F26801" w:rsidP="00F26801">
      <w:pPr>
        <w:pStyle w:val="ab"/>
        <w:numPr>
          <w:ilvl w:val="1"/>
          <w:numId w:val="34"/>
        </w:numPr>
        <w:tabs>
          <w:tab w:val="num" w:pos="0"/>
          <w:tab w:val="left" w:pos="993"/>
        </w:tabs>
        <w:ind w:left="0" w:firstLine="426"/>
        <w:jc w:val="both"/>
        <w:rPr>
          <w:sz w:val="22"/>
          <w:szCs w:val="22"/>
        </w:rPr>
      </w:pPr>
      <w:r w:rsidRPr="00AF301D">
        <w:rPr>
          <w:sz w:val="22"/>
          <w:szCs w:val="22"/>
        </w:rPr>
        <w:t>За не</w:t>
      </w:r>
      <w:r>
        <w:rPr>
          <w:sz w:val="22"/>
          <w:szCs w:val="22"/>
        </w:rPr>
        <w:t xml:space="preserve"> </w:t>
      </w:r>
      <w:r w:rsidRPr="00AF301D">
        <w:rPr>
          <w:sz w:val="22"/>
          <w:szCs w:val="22"/>
        </w:rPr>
        <w:t xml:space="preserve">поставку </w:t>
      </w:r>
      <w:r>
        <w:rPr>
          <w:sz w:val="22"/>
          <w:szCs w:val="22"/>
        </w:rPr>
        <w:t xml:space="preserve">/ недопоставку </w:t>
      </w:r>
      <w:r w:rsidRPr="00AF301D">
        <w:rPr>
          <w:sz w:val="22"/>
          <w:szCs w:val="22"/>
        </w:rPr>
        <w:t xml:space="preserve">товара Продавец уплачивает покупателю неустойку (штраф) в размере 0,15 процента от стоимости, указанной в </w:t>
      </w:r>
      <w:proofErr w:type="spellStart"/>
      <w:r w:rsidRPr="00AF301D">
        <w:rPr>
          <w:sz w:val="22"/>
          <w:szCs w:val="22"/>
        </w:rPr>
        <w:t>п.п</w:t>
      </w:r>
      <w:proofErr w:type="spellEnd"/>
      <w:r w:rsidRPr="00AF301D">
        <w:rPr>
          <w:sz w:val="22"/>
          <w:szCs w:val="22"/>
        </w:rPr>
        <w:t xml:space="preserve">. 3.2, за каждый </w:t>
      </w:r>
      <w:r>
        <w:rPr>
          <w:sz w:val="22"/>
          <w:szCs w:val="22"/>
        </w:rPr>
        <w:t xml:space="preserve">календарный </w:t>
      </w:r>
      <w:r w:rsidRPr="00AF301D">
        <w:rPr>
          <w:sz w:val="22"/>
          <w:szCs w:val="22"/>
        </w:rPr>
        <w:t>день просрочки поставки товара.</w:t>
      </w:r>
    </w:p>
    <w:p w:rsidR="00F26801" w:rsidRPr="00AF301D" w:rsidRDefault="00F26801" w:rsidP="00F26801">
      <w:pPr>
        <w:pStyle w:val="ab"/>
        <w:numPr>
          <w:ilvl w:val="1"/>
          <w:numId w:val="34"/>
        </w:numPr>
        <w:tabs>
          <w:tab w:val="num" w:pos="0"/>
          <w:tab w:val="left" w:pos="993"/>
        </w:tabs>
        <w:ind w:left="0" w:firstLine="426"/>
        <w:jc w:val="both"/>
        <w:rPr>
          <w:color w:val="FF0000"/>
          <w:sz w:val="22"/>
          <w:szCs w:val="22"/>
        </w:rPr>
      </w:pPr>
      <w:r w:rsidRPr="00AF301D">
        <w:rPr>
          <w:sz w:val="22"/>
          <w:szCs w:val="22"/>
        </w:rPr>
        <w:t xml:space="preserve">За не соблюдение п. 8.1. </w:t>
      </w:r>
      <w:r>
        <w:rPr>
          <w:sz w:val="22"/>
          <w:szCs w:val="22"/>
        </w:rPr>
        <w:t>Продавец</w:t>
      </w:r>
      <w:r w:rsidRPr="00AF301D">
        <w:rPr>
          <w:sz w:val="22"/>
          <w:szCs w:val="22"/>
        </w:rPr>
        <w:t xml:space="preserve"> обязуется возместить Покупателю убытки, связанные с применением контролирующими (надзорными) органами мер ответственности к Покупателю по вине </w:t>
      </w:r>
      <w:r>
        <w:rPr>
          <w:sz w:val="22"/>
          <w:szCs w:val="22"/>
        </w:rPr>
        <w:t>Продавец</w:t>
      </w:r>
      <w:r w:rsidRPr="00AF301D">
        <w:rPr>
          <w:sz w:val="22"/>
          <w:szCs w:val="22"/>
        </w:rPr>
        <w:t xml:space="preserve"> и сверх возмещения убытков уплачивает Покупателю штраф в размере суммы налога на добавленную стоимость, не принятой контролирующими (надзорными) органами к вычету по вине </w:t>
      </w:r>
      <w:r>
        <w:rPr>
          <w:sz w:val="22"/>
          <w:szCs w:val="22"/>
        </w:rPr>
        <w:t>Продавца</w:t>
      </w:r>
      <w:r w:rsidRPr="00AF301D">
        <w:rPr>
          <w:sz w:val="22"/>
          <w:szCs w:val="22"/>
        </w:rPr>
        <w:t>.</w:t>
      </w:r>
    </w:p>
    <w:p w:rsidR="00F26801" w:rsidRPr="00AF301D" w:rsidRDefault="00F26801" w:rsidP="00F26801">
      <w:pPr>
        <w:pStyle w:val="ab"/>
        <w:tabs>
          <w:tab w:val="left" w:pos="851"/>
          <w:tab w:val="num" w:pos="6576"/>
        </w:tabs>
        <w:ind w:left="426"/>
        <w:jc w:val="both"/>
        <w:rPr>
          <w:color w:val="FF0000"/>
          <w:sz w:val="22"/>
          <w:szCs w:val="22"/>
        </w:rPr>
      </w:pPr>
    </w:p>
    <w:p w:rsidR="00F26801" w:rsidRPr="00AF301D" w:rsidRDefault="00F26801" w:rsidP="00F26801">
      <w:pPr>
        <w:numPr>
          <w:ilvl w:val="0"/>
          <w:numId w:val="34"/>
        </w:numPr>
        <w:jc w:val="center"/>
        <w:rPr>
          <w:b/>
          <w:sz w:val="22"/>
          <w:szCs w:val="22"/>
        </w:rPr>
      </w:pPr>
      <w:r w:rsidRPr="00AF301D">
        <w:rPr>
          <w:b/>
          <w:sz w:val="22"/>
          <w:szCs w:val="22"/>
        </w:rPr>
        <w:t>ПОРЯДОК РАСТОРЖЕНИЯ ДОГОВОРА. РАССМОТРЕНИЕ СПОРОВ.</w:t>
      </w:r>
    </w:p>
    <w:p w:rsidR="00F26801" w:rsidRPr="00AF301D" w:rsidRDefault="00F26801" w:rsidP="00F26801">
      <w:pPr>
        <w:numPr>
          <w:ilvl w:val="1"/>
          <w:numId w:val="34"/>
        </w:numPr>
        <w:tabs>
          <w:tab w:val="num" w:pos="0"/>
          <w:tab w:val="num" w:pos="993"/>
        </w:tabs>
        <w:ind w:left="0" w:firstLine="426"/>
        <w:jc w:val="both"/>
        <w:rPr>
          <w:sz w:val="22"/>
          <w:szCs w:val="22"/>
        </w:rPr>
      </w:pPr>
      <w:r w:rsidRPr="00AF301D">
        <w:rPr>
          <w:sz w:val="22"/>
          <w:szCs w:val="22"/>
        </w:rPr>
        <w:t>Досрочное расторжение договора допускается по соглашению сторон, а также в случаях предусмотренных законодательством.</w:t>
      </w:r>
    </w:p>
    <w:p w:rsidR="00F26801" w:rsidRPr="00AF301D" w:rsidRDefault="00F26801" w:rsidP="00F26801">
      <w:pPr>
        <w:numPr>
          <w:ilvl w:val="1"/>
          <w:numId w:val="34"/>
        </w:numPr>
        <w:tabs>
          <w:tab w:val="num" w:pos="993"/>
        </w:tabs>
        <w:ind w:left="0" w:firstLine="426"/>
        <w:jc w:val="both"/>
        <w:rPr>
          <w:sz w:val="22"/>
          <w:szCs w:val="22"/>
        </w:rPr>
      </w:pPr>
      <w:r w:rsidRPr="00AF301D">
        <w:rPr>
          <w:sz w:val="22"/>
          <w:szCs w:val="22"/>
        </w:rPr>
        <w:t>Прод</w:t>
      </w:r>
      <w:r>
        <w:rPr>
          <w:sz w:val="22"/>
          <w:szCs w:val="22"/>
        </w:rPr>
        <w:t xml:space="preserve">авец </w:t>
      </w:r>
      <w:r w:rsidRPr="00AF301D">
        <w:rPr>
          <w:sz w:val="22"/>
          <w:szCs w:val="22"/>
        </w:rPr>
        <w:t>и Покупатель будут принимать все меры для разрешения споров и разногласий, возникающих из договора или в связи ним, путем переговоров и в претензионном порядке. Если сторонами не будет достигнуто согласие, все споры и разногласия подлежат разрешению в экономическом суде Витебской области.</w:t>
      </w:r>
    </w:p>
    <w:p w:rsidR="00F26801" w:rsidRPr="00AF301D" w:rsidRDefault="00F26801" w:rsidP="00F26801">
      <w:pPr>
        <w:ind w:left="284"/>
        <w:jc w:val="both"/>
        <w:rPr>
          <w:sz w:val="22"/>
          <w:szCs w:val="22"/>
        </w:rPr>
      </w:pPr>
    </w:p>
    <w:p w:rsidR="00F26801" w:rsidRPr="00AF301D" w:rsidRDefault="00F26801" w:rsidP="00F26801">
      <w:pPr>
        <w:numPr>
          <w:ilvl w:val="0"/>
          <w:numId w:val="34"/>
        </w:numPr>
        <w:jc w:val="center"/>
        <w:rPr>
          <w:b/>
          <w:sz w:val="22"/>
          <w:szCs w:val="22"/>
        </w:rPr>
      </w:pPr>
      <w:r w:rsidRPr="00AF301D">
        <w:rPr>
          <w:b/>
          <w:sz w:val="22"/>
          <w:szCs w:val="22"/>
        </w:rPr>
        <w:t>ПРОЧИЕ УСЛОВИЯ.</w:t>
      </w:r>
    </w:p>
    <w:p w:rsidR="00F26801" w:rsidRPr="00AF301D" w:rsidRDefault="00F26801" w:rsidP="00F26801">
      <w:pPr>
        <w:numPr>
          <w:ilvl w:val="1"/>
          <w:numId w:val="34"/>
        </w:numPr>
        <w:tabs>
          <w:tab w:val="clear" w:pos="6576"/>
          <w:tab w:val="num" w:pos="993"/>
        </w:tabs>
        <w:ind w:left="0" w:firstLine="426"/>
        <w:jc w:val="both"/>
        <w:rPr>
          <w:b/>
          <w:sz w:val="22"/>
          <w:szCs w:val="22"/>
        </w:rPr>
      </w:pPr>
      <w:r w:rsidRPr="00AF301D">
        <w:rPr>
          <w:sz w:val="22"/>
          <w:szCs w:val="22"/>
        </w:rPr>
        <w:t>Все изменения и дополнения к настоящему договору действительны лишь в то случае, если они совершены в письменной форме и подписаны уполномоченными на то представителями обеих сторон.</w:t>
      </w:r>
    </w:p>
    <w:p w:rsidR="00F26801" w:rsidRPr="00AF301D" w:rsidRDefault="00F26801" w:rsidP="00F26801">
      <w:pPr>
        <w:numPr>
          <w:ilvl w:val="1"/>
          <w:numId w:val="34"/>
        </w:numPr>
        <w:tabs>
          <w:tab w:val="clear" w:pos="6576"/>
          <w:tab w:val="num" w:pos="993"/>
        </w:tabs>
        <w:ind w:left="0" w:firstLine="426"/>
        <w:jc w:val="both"/>
        <w:rPr>
          <w:b/>
          <w:sz w:val="22"/>
          <w:szCs w:val="22"/>
        </w:rPr>
      </w:pPr>
      <w:r w:rsidRPr="00AF301D">
        <w:rPr>
          <w:sz w:val="22"/>
          <w:szCs w:val="22"/>
        </w:rPr>
        <w:t xml:space="preserve">Настоящий договор, все дополнения к нему, подписанные </w:t>
      </w:r>
      <w:r w:rsidRPr="00AF301D">
        <w:rPr>
          <w:b/>
          <w:sz w:val="22"/>
          <w:szCs w:val="22"/>
        </w:rPr>
        <w:t>Покупателем</w:t>
      </w:r>
      <w:r w:rsidRPr="00AF301D">
        <w:rPr>
          <w:sz w:val="22"/>
          <w:szCs w:val="22"/>
        </w:rPr>
        <w:t xml:space="preserve"> и переданные </w:t>
      </w:r>
      <w:r w:rsidRPr="00AF301D">
        <w:rPr>
          <w:b/>
          <w:sz w:val="22"/>
          <w:szCs w:val="22"/>
        </w:rPr>
        <w:t>Продавцу</w:t>
      </w:r>
      <w:r w:rsidRPr="00AF301D">
        <w:rPr>
          <w:sz w:val="22"/>
          <w:szCs w:val="22"/>
        </w:rPr>
        <w:t xml:space="preserve"> при помощи факсимильной связи, имеют юридическую силу и обязательны для исполнения обеими сторонами.</w:t>
      </w:r>
    </w:p>
    <w:p w:rsidR="00F26801" w:rsidRPr="00AF301D" w:rsidRDefault="00F26801" w:rsidP="00F26801">
      <w:pPr>
        <w:numPr>
          <w:ilvl w:val="1"/>
          <w:numId w:val="34"/>
        </w:numPr>
        <w:tabs>
          <w:tab w:val="clear" w:pos="6576"/>
          <w:tab w:val="num" w:pos="993"/>
        </w:tabs>
        <w:ind w:left="0" w:firstLine="426"/>
        <w:jc w:val="both"/>
        <w:rPr>
          <w:b/>
          <w:sz w:val="22"/>
          <w:szCs w:val="22"/>
        </w:rPr>
      </w:pPr>
      <w:r w:rsidRPr="00AF301D">
        <w:rPr>
          <w:sz w:val="22"/>
          <w:szCs w:val="22"/>
        </w:rPr>
        <w:t>Ни одна из сторон не вправе передавать свои права и обязанности по договору третьей стороне без письменного на то согласия второй стороны.</w:t>
      </w:r>
    </w:p>
    <w:p w:rsidR="00F26801" w:rsidRPr="00AF301D" w:rsidRDefault="00F26801" w:rsidP="00F26801">
      <w:pPr>
        <w:numPr>
          <w:ilvl w:val="1"/>
          <w:numId w:val="34"/>
        </w:numPr>
        <w:tabs>
          <w:tab w:val="clear" w:pos="6576"/>
          <w:tab w:val="num" w:pos="993"/>
        </w:tabs>
        <w:ind w:left="0" w:firstLine="426"/>
        <w:jc w:val="both"/>
        <w:rPr>
          <w:b/>
          <w:sz w:val="22"/>
          <w:szCs w:val="22"/>
        </w:rPr>
      </w:pPr>
      <w:r w:rsidRPr="00AF301D">
        <w:rPr>
          <w:sz w:val="22"/>
          <w:szCs w:val="22"/>
        </w:rPr>
        <w:t>Во всем остальном, что не предусмотрено в настоящем договоре, стороны руководствуются действующим законодательством Республики Беларусь.</w:t>
      </w:r>
    </w:p>
    <w:p w:rsidR="00F26801" w:rsidRPr="00AF301D" w:rsidRDefault="00F26801" w:rsidP="00F26801">
      <w:pPr>
        <w:numPr>
          <w:ilvl w:val="1"/>
          <w:numId w:val="34"/>
        </w:numPr>
        <w:tabs>
          <w:tab w:val="clear" w:pos="6576"/>
          <w:tab w:val="num" w:pos="993"/>
        </w:tabs>
        <w:ind w:left="0" w:firstLine="426"/>
        <w:jc w:val="both"/>
        <w:rPr>
          <w:b/>
          <w:sz w:val="22"/>
          <w:szCs w:val="22"/>
        </w:rPr>
      </w:pPr>
      <w:r w:rsidRPr="00AF301D">
        <w:rPr>
          <w:sz w:val="22"/>
          <w:szCs w:val="22"/>
        </w:rPr>
        <w:t>Срок действия настоящего договора: с момента подписания обеими сторонами и до  полного  исполнения обязательств по настоящему договору.</w:t>
      </w:r>
    </w:p>
    <w:p w:rsidR="00F26801" w:rsidRPr="00AF301D" w:rsidRDefault="00F26801" w:rsidP="00F26801">
      <w:pPr>
        <w:jc w:val="both"/>
        <w:rPr>
          <w:sz w:val="22"/>
          <w:szCs w:val="22"/>
        </w:rPr>
      </w:pPr>
    </w:p>
    <w:p w:rsidR="00F26801" w:rsidRPr="00AF301D" w:rsidRDefault="00F26801" w:rsidP="00F26801">
      <w:pPr>
        <w:rPr>
          <w:sz w:val="22"/>
          <w:szCs w:val="22"/>
        </w:rPr>
        <w:sectPr w:rsidR="00F26801" w:rsidRPr="00AF301D" w:rsidSect="003B7BC4">
          <w:pgSz w:w="11906" w:h="16838"/>
          <w:pgMar w:top="567" w:right="567" w:bottom="567" w:left="709" w:header="709" w:footer="709" w:gutter="0"/>
          <w:cols w:space="720"/>
        </w:sectPr>
      </w:pPr>
    </w:p>
    <w:p w:rsidR="00F26801" w:rsidRPr="00AF301D" w:rsidRDefault="00F26801" w:rsidP="00F26801">
      <w:pPr>
        <w:jc w:val="center"/>
        <w:rPr>
          <w:b/>
          <w:sz w:val="22"/>
          <w:szCs w:val="22"/>
        </w:rPr>
      </w:pPr>
      <w:r w:rsidRPr="00AF301D">
        <w:rPr>
          <w:b/>
          <w:sz w:val="22"/>
          <w:szCs w:val="22"/>
        </w:rPr>
        <w:lastRenderedPageBreak/>
        <w:t>Продавец</w:t>
      </w:r>
    </w:p>
    <w:p w:rsidR="00F26801" w:rsidRPr="00AF301D" w:rsidRDefault="00F26801" w:rsidP="00F26801">
      <w:pPr>
        <w:jc w:val="both"/>
        <w:rPr>
          <w:b/>
          <w:sz w:val="22"/>
          <w:szCs w:val="22"/>
        </w:rPr>
      </w:pPr>
    </w:p>
    <w:p w:rsidR="00F26801" w:rsidRPr="00AF301D" w:rsidRDefault="00F26801" w:rsidP="00F26801">
      <w:pPr>
        <w:jc w:val="both"/>
        <w:rPr>
          <w:b/>
          <w:sz w:val="22"/>
          <w:szCs w:val="22"/>
        </w:rPr>
      </w:pPr>
    </w:p>
    <w:p w:rsidR="00F26801" w:rsidRDefault="00F26801" w:rsidP="00F26801">
      <w:pPr>
        <w:jc w:val="both"/>
        <w:rPr>
          <w:b/>
          <w:sz w:val="22"/>
          <w:szCs w:val="22"/>
        </w:rPr>
      </w:pPr>
    </w:p>
    <w:p w:rsidR="00F26801" w:rsidRDefault="00F26801" w:rsidP="00F26801">
      <w:pPr>
        <w:jc w:val="both"/>
        <w:rPr>
          <w:b/>
          <w:sz w:val="22"/>
          <w:szCs w:val="22"/>
        </w:rPr>
      </w:pPr>
    </w:p>
    <w:p w:rsidR="00F26801" w:rsidRDefault="00F26801" w:rsidP="00F26801">
      <w:pPr>
        <w:jc w:val="both"/>
        <w:rPr>
          <w:b/>
          <w:sz w:val="22"/>
          <w:szCs w:val="22"/>
        </w:rPr>
      </w:pPr>
    </w:p>
    <w:p w:rsidR="00F26801" w:rsidRPr="00AF301D" w:rsidRDefault="00F26801" w:rsidP="00F26801">
      <w:pPr>
        <w:jc w:val="both"/>
        <w:rPr>
          <w:b/>
          <w:sz w:val="22"/>
          <w:szCs w:val="22"/>
        </w:rPr>
      </w:pPr>
    </w:p>
    <w:p w:rsidR="00F26801" w:rsidRDefault="00F26801" w:rsidP="00F26801">
      <w:pPr>
        <w:jc w:val="both"/>
        <w:rPr>
          <w:b/>
          <w:sz w:val="22"/>
          <w:szCs w:val="22"/>
        </w:rPr>
      </w:pPr>
    </w:p>
    <w:p w:rsidR="00F26801" w:rsidRDefault="00F26801" w:rsidP="00F26801">
      <w:pPr>
        <w:jc w:val="both"/>
        <w:rPr>
          <w:b/>
          <w:sz w:val="22"/>
          <w:szCs w:val="22"/>
        </w:rPr>
      </w:pPr>
    </w:p>
    <w:p w:rsidR="00F26801" w:rsidRPr="00AF301D" w:rsidRDefault="00F26801" w:rsidP="00F26801">
      <w:pPr>
        <w:jc w:val="both"/>
        <w:rPr>
          <w:b/>
          <w:sz w:val="22"/>
          <w:szCs w:val="22"/>
        </w:rPr>
      </w:pPr>
    </w:p>
    <w:p w:rsidR="00D33878" w:rsidRDefault="00D33878" w:rsidP="00F26801">
      <w:pPr>
        <w:jc w:val="both"/>
        <w:rPr>
          <w:b/>
          <w:sz w:val="22"/>
          <w:szCs w:val="22"/>
        </w:rPr>
      </w:pPr>
    </w:p>
    <w:p w:rsidR="00D33878" w:rsidRDefault="00D33878" w:rsidP="00F26801">
      <w:pPr>
        <w:jc w:val="both"/>
        <w:rPr>
          <w:b/>
          <w:sz w:val="22"/>
          <w:szCs w:val="22"/>
        </w:rPr>
      </w:pPr>
    </w:p>
    <w:p w:rsidR="00D33878" w:rsidRPr="00AF301D" w:rsidRDefault="00D33878" w:rsidP="00F26801">
      <w:pPr>
        <w:jc w:val="both"/>
        <w:rPr>
          <w:b/>
          <w:sz w:val="22"/>
          <w:szCs w:val="22"/>
        </w:rPr>
      </w:pPr>
    </w:p>
    <w:p w:rsidR="00F26801" w:rsidRPr="00AF301D" w:rsidRDefault="00F26801" w:rsidP="00F26801">
      <w:pPr>
        <w:jc w:val="both"/>
        <w:rPr>
          <w:b/>
          <w:sz w:val="22"/>
          <w:szCs w:val="22"/>
        </w:rPr>
      </w:pPr>
      <w:r w:rsidRPr="00AF301D">
        <w:rPr>
          <w:b/>
          <w:sz w:val="22"/>
          <w:szCs w:val="22"/>
        </w:rPr>
        <w:t xml:space="preserve">Директор ____________________________ </w:t>
      </w:r>
    </w:p>
    <w:p w:rsidR="00F26801" w:rsidRPr="00AF301D" w:rsidRDefault="00F26801" w:rsidP="00F26801">
      <w:pPr>
        <w:jc w:val="center"/>
        <w:rPr>
          <w:b/>
          <w:sz w:val="22"/>
          <w:szCs w:val="22"/>
        </w:rPr>
      </w:pPr>
      <w:r w:rsidRPr="00AF301D">
        <w:rPr>
          <w:b/>
          <w:sz w:val="22"/>
          <w:szCs w:val="22"/>
        </w:rPr>
        <w:lastRenderedPageBreak/>
        <w:t>Покупатель</w:t>
      </w:r>
    </w:p>
    <w:p w:rsidR="00F26801" w:rsidRPr="00503AD6" w:rsidRDefault="00F26801" w:rsidP="00F26801">
      <w:pPr>
        <w:rPr>
          <w:b/>
        </w:rPr>
      </w:pPr>
      <w:proofErr w:type="spellStart"/>
      <w:r w:rsidRPr="00503AD6">
        <w:rPr>
          <w:b/>
        </w:rPr>
        <w:t>Новополоцкое</w:t>
      </w:r>
      <w:proofErr w:type="spellEnd"/>
      <w:r w:rsidRPr="00503AD6">
        <w:rPr>
          <w:b/>
        </w:rPr>
        <w:t xml:space="preserve"> КУП «ЖРЭО»</w:t>
      </w:r>
    </w:p>
    <w:p w:rsidR="00F26801" w:rsidRPr="00E15A74" w:rsidRDefault="00F26801" w:rsidP="00F26801">
      <w:r w:rsidRPr="00E15A74">
        <w:t>УНП 300296697, ОКПО 28803338</w:t>
      </w:r>
    </w:p>
    <w:p w:rsidR="00F26801" w:rsidRPr="00E15A74" w:rsidRDefault="00F26801" w:rsidP="00F26801">
      <w:r w:rsidRPr="00E15A74">
        <w:t xml:space="preserve">211440 г. Новополоцк, ул. </w:t>
      </w:r>
      <w:proofErr w:type="gramStart"/>
      <w:r w:rsidRPr="00E15A74">
        <w:t>Молодежная</w:t>
      </w:r>
      <w:proofErr w:type="gramEnd"/>
      <w:r w:rsidRPr="00E15A74">
        <w:t xml:space="preserve"> 102а, </w:t>
      </w:r>
    </w:p>
    <w:p w:rsidR="00F26801" w:rsidRPr="00E15A74" w:rsidRDefault="00F26801" w:rsidP="00F26801">
      <w:proofErr w:type="gramStart"/>
      <w:r w:rsidRPr="00E15A74">
        <w:t>Р</w:t>
      </w:r>
      <w:proofErr w:type="gramEnd"/>
      <w:r w:rsidRPr="00E15A74">
        <w:t xml:space="preserve">/счет </w:t>
      </w:r>
      <w:r w:rsidRPr="00E15A74">
        <w:rPr>
          <w:lang w:val="en-US"/>
        </w:rPr>
        <w:t>BY</w:t>
      </w:r>
      <w:r w:rsidRPr="00E15A74">
        <w:t>16</w:t>
      </w:r>
      <w:r>
        <w:t xml:space="preserve"> </w:t>
      </w:r>
      <w:r w:rsidRPr="00E15A74">
        <w:rPr>
          <w:lang w:val="en-US"/>
        </w:rPr>
        <w:t>BPSB</w:t>
      </w:r>
      <w:r>
        <w:t xml:space="preserve"> </w:t>
      </w:r>
      <w:r w:rsidRPr="00E15A74">
        <w:t>3012</w:t>
      </w:r>
      <w:r>
        <w:t xml:space="preserve"> </w:t>
      </w:r>
      <w:r w:rsidRPr="00E15A74">
        <w:t>2324</w:t>
      </w:r>
      <w:r>
        <w:t xml:space="preserve"> </w:t>
      </w:r>
      <w:r w:rsidRPr="00E15A74">
        <w:t>5301</w:t>
      </w:r>
      <w:r>
        <w:t xml:space="preserve"> </w:t>
      </w:r>
      <w:r w:rsidRPr="00E15A74">
        <w:t>8933</w:t>
      </w:r>
      <w:r>
        <w:t xml:space="preserve"> </w:t>
      </w:r>
      <w:r w:rsidRPr="00E15A74">
        <w:t xml:space="preserve">0000, Дополнительный офис 202 г. Новополоцк, Региональной дирекции № 200 по </w:t>
      </w:r>
      <w:proofErr w:type="spellStart"/>
      <w:r w:rsidRPr="00E15A74">
        <w:t>Вит</w:t>
      </w:r>
      <w:r>
        <w:t>.</w:t>
      </w:r>
      <w:r w:rsidRPr="00E15A74">
        <w:t>области</w:t>
      </w:r>
      <w:proofErr w:type="spellEnd"/>
      <w:r w:rsidRPr="00E15A74">
        <w:t xml:space="preserve"> ОАО «</w:t>
      </w:r>
      <w:proofErr w:type="spellStart"/>
      <w:r w:rsidRPr="00E15A74">
        <w:t>Сбер</w:t>
      </w:r>
      <w:proofErr w:type="spellEnd"/>
      <w:r>
        <w:t xml:space="preserve"> Б</w:t>
      </w:r>
      <w:r w:rsidRPr="00E15A74">
        <w:t xml:space="preserve">анк», </w:t>
      </w:r>
      <w:r w:rsidRPr="00E15A74">
        <w:rPr>
          <w:lang w:val="en-US"/>
        </w:rPr>
        <w:t>BPSBBY</w:t>
      </w:r>
      <w:r w:rsidRPr="00E15A74">
        <w:t>2</w:t>
      </w:r>
      <w:r w:rsidRPr="00E15A74">
        <w:rPr>
          <w:lang w:val="en-US"/>
        </w:rPr>
        <w:t>X</w:t>
      </w:r>
      <w:r w:rsidRPr="00E15A74">
        <w:t xml:space="preserve">. </w:t>
      </w:r>
    </w:p>
    <w:p w:rsidR="00F26801" w:rsidRPr="00DA60E9" w:rsidRDefault="00F26801" w:rsidP="00F26801">
      <w:r>
        <w:t xml:space="preserve">приемная 8 </w:t>
      </w:r>
      <w:r w:rsidRPr="003E580E">
        <w:t>(</w:t>
      </w:r>
      <w:r>
        <w:t>0214</w:t>
      </w:r>
      <w:r w:rsidRPr="003E580E">
        <w:t>)</w:t>
      </w:r>
      <w:r>
        <w:t xml:space="preserve"> 50</w:t>
      </w:r>
      <w:r w:rsidRPr="003E580E">
        <w:t>-</w:t>
      </w:r>
      <w:r>
        <w:t>76</w:t>
      </w:r>
      <w:r w:rsidRPr="003E580E">
        <w:t>-</w:t>
      </w:r>
      <w:r w:rsidRPr="00E15A74">
        <w:t xml:space="preserve">67, </w:t>
      </w:r>
      <w:proofErr w:type="spellStart"/>
      <w:r>
        <w:rPr>
          <w:lang w:val="en-US"/>
        </w:rPr>
        <w:t>jreo</w:t>
      </w:r>
      <w:proofErr w:type="spellEnd"/>
      <w:r w:rsidRPr="00DA60E9">
        <w:t>@</w:t>
      </w:r>
      <w:r>
        <w:rPr>
          <w:lang w:val="en-US"/>
        </w:rPr>
        <w:t>tut</w:t>
      </w:r>
      <w:r w:rsidRPr="00DA60E9">
        <w:t>.</w:t>
      </w:r>
      <w:r>
        <w:rPr>
          <w:lang w:val="en-US"/>
        </w:rPr>
        <w:t>by</w:t>
      </w:r>
    </w:p>
    <w:p w:rsidR="00F26801" w:rsidRPr="00E15A74" w:rsidRDefault="00F26801" w:rsidP="00F26801">
      <w:r>
        <w:t>ОМТС 50</w:t>
      </w:r>
      <w:r w:rsidRPr="00E15A74">
        <w:t xml:space="preserve"> 77 63</w:t>
      </w:r>
      <w:r>
        <w:t xml:space="preserve">, 50-84-75, </w:t>
      </w:r>
      <w:proofErr w:type="spellStart"/>
      <w:r>
        <w:rPr>
          <w:lang w:val="en-US"/>
        </w:rPr>
        <w:t>jreo</w:t>
      </w:r>
      <w:proofErr w:type="spellEnd"/>
      <w:r w:rsidRPr="00DA60E9">
        <w:t>.</w:t>
      </w:r>
      <w:proofErr w:type="spellStart"/>
      <w:r>
        <w:rPr>
          <w:lang w:val="en-US"/>
        </w:rPr>
        <w:t>omts</w:t>
      </w:r>
      <w:proofErr w:type="spellEnd"/>
      <w:r w:rsidRPr="00DA60E9">
        <w:t>@</w:t>
      </w:r>
      <w:r>
        <w:rPr>
          <w:lang w:val="en-US"/>
        </w:rPr>
        <w:t>tut</w:t>
      </w:r>
      <w:r w:rsidRPr="00DA60E9">
        <w:t>.</w:t>
      </w:r>
      <w:r>
        <w:rPr>
          <w:lang w:val="en-US"/>
        </w:rPr>
        <w:t>by</w:t>
      </w:r>
      <w:r w:rsidRPr="00E15A74">
        <w:t xml:space="preserve">      </w:t>
      </w:r>
    </w:p>
    <w:p w:rsidR="00F26801" w:rsidRPr="00AF301D" w:rsidRDefault="00F26801" w:rsidP="00F26801">
      <w:pPr>
        <w:jc w:val="both"/>
        <w:rPr>
          <w:b/>
          <w:sz w:val="22"/>
          <w:szCs w:val="22"/>
        </w:rPr>
      </w:pPr>
    </w:p>
    <w:p w:rsidR="00F26801" w:rsidRDefault="00F26801" w:rsidP="00F26801">
      <w:pPr>
        <w:jc w:val="both"/>
        <w:rPr>
          <w:b/>
          <w:sz w:val="22"/>
          <w:szCs w:val="22"/>
        </w:rPr>
      </w:pPr>
      <w:r>
        <w:rPr>
          <w:b/>
          <w:sz w:val="22"/>
          <w:szCs w:val="22"/>
        </w:rPr>
        <w:t xml:space="preserve">Главный инженер </w:t>
      </w:r>
      <w:r w:rsidRPr="004F0239">
        <w:rPr>
          <w:b/>
          <w:sz w:val="22"/>
          <w:szCs w:val="22"/>
        </w:rPr>
        <w:t>(</w:t>
      </w:r>
      <w:proofErr w:type="spellStart"/>
      <w:r w:rsidRPr="004F0239">
        <w:rPr>
          <w:b/>
          <w:sz w:val="22"/>
          <w:szCs w:val="22"/>
        </w:rPr>
        <w:t>и.о</w:t>
      </w:r>
      <w:proofErr w:type="spellEnd"/>
      <w:r w:rsidRPr="004F0239">
        <w:rPr>
          <w:b/>
          <w:sz w:val="22"/>
          <w:szCs w:val="22"/>
        </w:rPr>
        <w:t>. руководителя предприятия)</w:t>
      </w:r>
      <w:r>
        <w:rPr>
          <w:sz w:val="22"/>
          <w:szCs w:val="22"/>
        </w:rPr>
        <w:t xml:space="preserve"> </w:t>
      </w:r>
      <w:r>
        <w:rPr>
          <w:b/>
          <w:sz w:val="22"/>
          <w:szCs w:val="22"/>
        </w:rPr>
        <w:t xml:space="preserve"> ________________Парфенов А.М.</w:t>
      </w:r>
    </w:p>
    <w:p w:rsidR="00F26801" w:rsidRPr="00AF301D" w:rsidRDefault="00F26801" w:rsidP="00F26801">
      <w:pPr>
        <w:jc w:val="both"/>
        <w:rPr>
          <w:b/>
          <w:sz w:val="22"/>
          <w:szCs w:val="22"/>
        </w:rPr>
        <w:sectPr w:rsidR="00F26801" w:rsidRPr="00AF301D">
          <w:type w:val="continuous"/>
          <w:pgSz w:w="11906" w:h="16838"/>
          <w:pgMar w:top="426" w:right="386" w:bottom="539" w:left="900" w:header="708" w:footer="708" w:gutter="0"/>
          <w:cols w:num="2" w:space="708"/>
        </w:sectPr>
      </w:pPr>
    </w:p>
    <w:p w:rsidR="00751560" w:rsidRPr="005734EA" w:rsidRDefault="00751560" w:rsidP="004F37B5">
      <w:pPr>
        <w:rPr>
          <w:sz w:val="20"/>
          <w:szCs w:val="20"/>
        </w:rPr>
      </w:pPr>
    </w:p>
    <w:sectPr w:rsidR="00751560" w:rsidRPr="005734EA" w:rsidSect="0005793F">
      <w:pgSz w:w="11906" w:h="16838"/>
      <w:pgMar w:top="426" w:right="386" w:bottom="539" w:left="9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F2ABD"/>
    <w:multiLevelType w:val="hybridMultilevel"/>
    <w:tmpl w:val="538215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280F19"/>
    <w:multiLevelType w:val="hybridMultilevel"/>
    <w:tmpl w:val="D0084DF0"/>
    <w:lvl w:ilvl="0" w:tplc="3078BAC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2942C3"/>
    <w:multiLevelType w:val="hybridMultilevel"/>
    <w:tmpl w:val="4CFE2D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D439C1"/>
    <w:multiLevelType w:val="hybridMultilevel"/>
    <w:tmpl w:val="649419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6407089"/>
    <w:multiLevelType w:val="hybridMultilevel"/>
    <w:tmpl w:val="25BE62D6"/>
    <w:lvl w:ilvl="0" w:tplc="4AA89D9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98851EF"/>
    <w:multiLevelType w:val="hybridMultilevel"/>
    <w:tmpl w:val="FADEBD80"/>
    <w:lvl w:ilvl="0" w:tplc="4AA89D92">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A0222EA"/>
    <w:multiLevelType w:val="hybridMultilevel"/>
    <w:tmpl w:val="8C980414"/>
    <w:lvl w:ilvl="0" w:tplc="C3F88ECE">
      <w:start w:val="1"/>
      <w:numFmt w:val="decimal"/>
      <w:lvlText w:val="%1."/>
      <w:lvlJc w:val="lef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8D55536"/>
    <w:multiLevelType w:val="hybridMultilevel"/>
    <w:tmpl w:val="538215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06C0095"/>
    <w:multiLevelType w:val="multilevel"/>
    <w:tmpl w:val="C104615C"/>
    <w:lvl w:ilvl="0">
      <w:start w:val="1"/>
      <w:numFmt w:val="decimal"/>
      <w:lvlText w:val="%1."/>
      <w:lvlJc w:val="left"/>
      <w:pPr>
        <w:tabs>
          <w:tab w:val="num" w:pos="720"/>
        </w:tabs>
        <w:ind w:left="720" w:hanging="360"/>
      </w:pPr>
    </w:lvl>
    <w:lvl w:ilvl="1">
      <w:start w:val="1"/>
      <w:numFmt w:val="decimal"/>
      <w:isLgl/>
      <w:lvlText w:val="%1.%2."/>
      <w:lvlJc w:val="left"/>
      <w:pPr>
        <w:tabs>
          <w:tab w:val="num" w:pos="6576"/>
        </w:tabs>
        <w:ind w:left="6576" w:hanging="480"/>
      </w:pPr>
      <w:rPr>
        <w:b w:val="0"/>
        <w:color w:val="auto"/>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9">
    <w:nsid w:val="207F5C7C"/>
    <w:multiLevelType w:val="hybridMultilevel"/>
    <w:tmpl w:val="70C0FE12"/>
    <w:lvl w:ilvl="0" w:tplc="188E7A40">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0">
    <w:nsid w:val="27035687"/>
    <w:multiLevelType w:val="hybridMultilevel"/>
    <w:tmpl w:val="B0564E84"/>
    <w:lvl w:ilvl="0" w:tplc="04190001">
      <w:start w:val="1"/>
      <w:numFmt w:val="bullet"/>
      <w:lvlText w:val=""/>
      <w:lvlJc w:val="left"/>
      <w:pPr>
        <w:tabs>
          <w:tab w:val="num" w:pos="792"/>
        </w:tabs>
        <w:ind w:left="792" w:hanging="360"/>
      </w:pPr>
      <w:rPr>
        <w:rFonts w:ascii="Symbol" w:hAnsi="Symbol" w:hint="default"/>
      </w:rPr>
    </w:lvl>
    <w:lvl w:ilvl="1" w:tplc="04190003" w:tentative="1">
      <w:start w:val="1"/>
      <w:numFmt w:val="bullet"/>
      <w:lvlText w:val="o"/>
      <w:lvlJc w:val="left"/>
      <w:pPr>
        <w:tabs>
          <w:tab w:val="num" w:pos="1512"/>
        </w:tabs>
        <w:ind w:left="1512" w:hanging="360"/>
      </w:pPr>
      <w:rPr>
        <w:rFonts w:ascii="Courier New" w:hAnsi="Courier New" w:cs="Courier New" w:hint="default"/>
      </w:rPr>
    </w:lvl>
    <w:lvl w:ilvl="2" w:tplc="04190005" w:tentative="1">
      <w:start w:val="1"/>
      <w:numFmt w:val="bullet"/>
      <w:lvlText w:val=""/>
      <w:lvlJc w:val="left"/>
      <w:pPr>
        <w:tabs>
          <w:tab w:val="num" w:pos="2232"/>
        </w:tabs>
        <w:ind w:left="2232" w:hanging="360"/>
      </w:pPr>
      <w:rPr>
        <w:rFonts w:ascii="Wingdings" w:hAnsi="Wingdings" w:hint="default"/>
      </w:rPr>
    </w:lvl>
    <w:lvl w:ilvl="3" w:tplc="04190001" w:tentative="1">
      <w:start w:val="1"/>
      <w:numFmt w:val="bullet"/>
      <w:lvlText w:val=""/>
      <w:lvlJc w:val="left"/>
      <w:pPr>
        <w:tabs>
          <w:tab w:val="num" w:pos="2952"/>
        </w:tabs>
        <w:ind w:left="2952" w:hanging="360"/>
      </w:pPr>
      <w:rPr>
        <w:rFonts w:ascii="Symbol" w:hAnsi="Symbol" w:hint="default"/>
      </w:rPr>
    </w:lvl>
    <w:lvl w:ilvl="4" w:tplc="04190003" w:tentative="1">
      <w:start w:val="1"/>
      <w:numFmt w:val="bullet"/>
      <w:lvlText w:val="o"/>
      <w:lvlJc w:val="left"/>
      <w:pPr>
        <w:tabs>
          <w:tab w:val="num" w:pos="3672"/>
        </w:tabs>
        <w:ind w:left="3672" w:hanging="360"/>
      </w:pPr>
      <w:rPr>
        <w:rFonts w:ascii="Courier New" w:hAnsi="Courier New" w:cs="Courier New" w:hint="default"/>
      </w:rPr>
    </w:lvl>
    <w:lvl w:ilvl="5" w:tplc="04190005" w:tentative="1">
      <w:start w:val="1"/>
      <w:numFmt w:val="bullet"/>
      <w:lvlText w:val=""/>
      <w:lvlJc w:val="left"/>
      <w:pPr>
        <w:tabs>
          <w:tab w:val="num" w:pos="4392"/>
        </w:tabs>
        <w:ind w:left="4392" w:hanging="360"/>
      </w:pPr>
      <w:rPr>
        <w:rFonts w:ascii="Wingdings" w:hAnsi="Wingdings" w:hint="default"/>
      </w:rPr>
    </w:lvl>
    <w:lvl w:ilvl="6" w:tplc="04190001" w:tentative="1">
      <w:start w:val="1"/>
      <w:numFmt w:val="bullet"/>
      <w:lvlText w:val=""/>
      <w:lvlJc w:val="left"/>
      <w:pPr>
        <w:tabs>
          <w:tab w:val="num" w:pos="5112"/>
        </w:tabs>
        <w:ind w:left="5112" w:hanging="360"/>
      </w:pPr>
      <w:rPr>
        <w:rFonts w:ascii="Symbol" w:hAnsi="Symbol" w:hint="default"/>
      </w:rPr>
    </w:lvl>
    <w:lvl w:ilvl="7" w:tplc="04190003" w:tentative="1">
      <w:start w:val="1"/>
      <w:numFmt w:val="bullet"/>
      <w:lvlText w:val="o"/>
      <w:lvlJc w:val="left"/>
      <w:pPr>
        <w:tabs>
          <w:tab w:val="num" w:pos="5832"/>
        </w:tabs>
        <w:ind w:left="5832" w:hanging="360"/>
      </w:pPr>
      <w:rPr>
        <w:rFonts w:ascii="Courier New" w:hAnsi="Courier New" w:cs="Courier New" w:hint="default"/>
      </w:rPr>
    </w:lvl>
    <w:lvl w:ilvl="8" w:tplc="04190005" w:tentative="1">
      <w:start w:val="1"/>
      <w:numFmt w:val="bullet"/>
      <w:lvlText w:val=""/>
      <w:lvlJc w:val="left"/>
      <w:pPr>
        <w:tabs>
          <w:tab w:val="num" w:pos="6552"/>
        </w:tabs>
        <w:ind w:left="6552" w:hanging="360"/>
      </w:pPr>
      <w:rPr>
        <w:rFonts w:ascii="Wingdings" w:hAnsi="Wingdings" w:hint="default"/>
      </w:rPr>
    </w:lvl>
  </w:abstractNum>
  <w:abstractNum w:abstractNumId="11">
    <w:nsid w:val="2BCC71BC"/>
    <w:multiLevelType w:val="hybridMultilevel"/>
    <w:tmpl w:val="2A9AC9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DDD262F"/>
    <w:multiLevelType w:val="hybridMultilevel"/>
    <w:tmpl w:val="A6F2374A"/>
    <w:lvl w:ilvl="0" w:tplc="D4402820">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3">
    <w:nsid w:val="2EC16B8C"/>
    <w:multiLevelType w:val="hybridMultilevel"/>
    <w:tmpl w:val="4CFE2D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76F5126"/>
    <w:multiLevelType w:val="hybridMultilevel"/>
    <w:tmpl w:val="B41620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C3F7C9F"/>
    <w:multiLevelType w:val="hybridMultilevel"/>
    <w:tmpl w:val="4CFE2D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20E431A"/>
    <w:multiLevelType w:val="hybridMultilevel"/>
    <w:tmpl w:val="4CFE2D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305603C"/>
    <w:multiLevelType w:val="hybridMultilevel"/>
    <w:tmpl w:val="4CFE2D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41C2334"/>
    <w:multiLevelType w:val="hybridMultilevel"/>
    <w:tmpl w:val="4CFE2D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5AE57A8"/>
    <w:multiLevelType w:val="hybridMultilevel"/>
    <w:tmpl w:val="4CFE2D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9365444"/>
    <w:multiLevelType w:val="hybridMultilevel"/>
    <w:tmpl w:val="4CFE2D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97302FE"/>
    <w:multiLevelType w:val="hybridMultilevel"/>
    <w:tmpl w:val="9F46C89C"/>
    <w:lvl w:ilvl="0" w:tplc="C486FF10">
      <w:start w:val="1"/>
      <w:numFmt w:val="decimal"/>
      <w:lvlText w:val="%1."/>
      <w:lvlJc w:val="lef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9B27B26"/>
    <w:multiLevelType w:val="hybridMultilevel"/>
    <w:tmpl w:val="4CFE2D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B430157"/>
    <w:multiLevelType w:val="hybridMultilevel"/>
    <w:tmpl w:val="4CFE2DB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1753426"/>
    <w:multiLevelType w:val="hybridMultilevel"/>
    <w:tmpl w:val="8952B4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3024B3A"/>
    <w:multiLevelType w:val="hybridMultilevel"/>
    <w:tmpl w:val="9F46AA9C"/>
    <w:lvl w:ilvl="0" w:tplc="8CC6EAC6">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50E33E4"/>
    <w:multiLevelType w:val="hybridMultilevel"/>
    <w:tmpl w:val="2B026B6E"/>
    <w:lvl w:ilvl="0" w:tplc="E96A327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B811C4C"/>
    <w:multiLevelType w:val="hybridMultilevel"/>
    <w:tmpl w:val="4CFE2D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E8E3262"/>
    <w:multiLevelType w:val="hybridMultilevel"/>
    <w:tmpl w:val="41C0DEC0"/>
    <w:lvl w:ilvl="0" w:tplc="04190001">
      <w:start w:val="1"/>
      <w:numFmt w:val="bullet"/>
      <w:lvlText w:val=""/>
      <w:lvlJc w:val="left"/>
      <w:pPr>
        <w:ind w:left="677" w:hanging="360"/>
      </w:pPr>
      <w:rPr>
        <w:rFonts w:ascii="Symbol" w:hAnsi="Symbol" w:hint="default"/>
        <w:b w:val="0"/>
        <w:color w:val="000000"/>
        <w:u w:val="none"/>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29">
    <w:nsid w:val="6303333A"/>
    <w:multiLevelType w:val="hybridMultilevel"/>
    <w:tmpl w:val="45AE7D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50C38B4"/>
    <w:multiLevelType w:val="hybridMultilevel"/>
    <w:tmpl w:val="4CFE2D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86833F1"/>
    <w:multiLevelType w:val="hybridMultilevel"/>
    <w:tmpl w:val="BD68BDF0"/>
    <w:lvl w:ilvl="0" w:tplc="0419000F">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696514B8"/>
    <w:multiLevelType w:val="hybridMultilevel"/>
    <w:tmpl w:val="860AAC8C"/>
    <w:lvl w:ilvl="0" w:tplc="1E424FB2">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5EB1402"/>
    <w:multiLevelType w:val="hybridMultilevel"/>
    <w:tmpl w:val="4CFE2D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71F368D"/>
    <w:multiLevelType w:val="hybridMultilevel"/>
    <w:tmpl w:val="508ECCFC"/>
    <w:lvl w:ilvl="0" w:tplc="64244BDA">
      <w:start w:val="1"/>
      <w:numFmt w:val="decimal"/>
      <w:lvlText w:val="%1."/>
      <w:lvlJc w:val="left"/>
      <w:pPr>
        <w:ind w:left="394" w:hanging="360"/>
      </w:pPr>
      <w:rPr>
        <w:rFonts w:hint="default"/>
        <w:b/>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35">
    <w:nsid w:val="78BD2F7D"/>
    <w:multiLevelType w:val="hybridMultilevel"/>
    <w:tmpl w:val="895406B2"/>
    <w:lvl w:ilvl="0" w:tplc="8DF0A72A">
      <w:start w:val="1"/>
      <w:numFmt w:val="decimal"/>
      <w:lvlText w:val="%1."/>
      <w:lvlJc w:val="left"/>
      <w:pPr>
        <w:ind w:left="449" w:hanging="360"/>
      </w:pPr>
      <w:rPr>
        <w:rFonts w:hint="default"/>
      </w:rPr>
    </w:lvl>
    <w:lvl w:ilvl="1" w:tplc="04190019" w:tentative="1">
      <w:start w:val="1"/>
      <w:numFmt w:val="lowerLetter"/>
      <w:lvlText w:val="%2."/>
      <w:lvlJc w:val="left"/>
      <w:pPr>
        <w:ind w:left="1169" w:hanging="360"/>
      </w:pPr>
    </w:lvl>
    <w:lvl w:ilvl="2" w:tplc="0419001B" w:tentative="1">
      <w:start w:val="1"/>
      <w:numFmt w:val="lowerRoman"/>
      <w:lvlText w:val="%3."/>
      <w:lvlJc w:val="right"/>
      <w:pPr>
        <w:ind w:left="1889" w:hanging="180"/>
      </w:pPr>
    </w:lvl>
    <w:lvl w:ilvl="3" w:tplc="0419000F" w:tentative="1">
      <w:start w:val="1"/>
      <w:numFmt w:val="decimal"/>
      <w:lvlText w:val="%4."/>
      <w:lvlJc w:val="left"/>
      <w:pPr>
        <w:ind w:left="2609" w:hanging="360"/>
      </w:pPr>
    </w:lvl>
    <w:lvl w:ilvl="4" w:tplc="04190019" w:tentative="1">
      <w:start w:val="1"/>
      <w:numFmt w:val="lowerLetter"/>
      <w:lvlText w:val="%5."/>
      <w:lvlJc w:val="left"/>
      <w:pPr>
        <w:ind w:left="3329" w:hanging="360"/>
      </w:pPr>
    </w:lvl>
    <w:lvl w:ilvl="5" w:tplc="0419001B" w:tentative="1">
      <w:start w:val="1"/>
      <w:numFmt w:val="lowerRoman"/>
      <w:lvlText w:val="%6."/>
      <w:lvlJc w:val="right"/>
      <w:pPr>
        <w:ind w:left="4049" w:hanging="180"/>
      </w:pPr>
    </w:lvl>
    <w:lvl w:ilvl="6" w:tplc="0419000F" w:tentative="1">
      <w:start w:val="1"/>
      <w:numFmt w:val="decimal"/>
      <w:lvlText w:val="%7."/>
      <w:lvlJc w:val="left"/>
      <w:pPr>
        <w:ind w:left="4769" w:hanging="360"/>
      </w:pPr>
    </w:lvl>
    <w:lvl w:ilvl="7" w:tplc="04190019" w:tentative="1">
      <w:start w:val="1"/>
      <w:numFmt w:val="lowerLetter"/>
      <w:lvlText w:val="%8."/>
      <w:lvlJc w:val="left"/>
      <w:pPr>
        <w:ind w:left="5489" w:hanging="360"/>
      </w:pPr>
    </w:lvl>
    <w:lvl w:ilvl="8" w:tplc="0419001B" w:tentative="1">
      <w:start w:val="1"/>
      <w:numFmt w:val="lowerRoman"/>
      <w:lvlText w:val="%9."/>
      <w:lvlJc w:val="right"/>
      <w:pPr>
        <w:ind w:left="6209" w:hanging="180"/>
      </w:pPr>
    </w:lvl>
  </w:abstractNum>
  <w:abstractNum w:abstractNumId="36">
    <w:nsid w:val="7BD2690D"/>
    <w:multiLevelType w:val="hybridMultilevel"/>
    <w:tmpl w:val="DAB4A3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CCB4E85"/>
    <w:multiLevelType w:val="hybridMultilevel"/>
    <w:tmpl w:val="C1F6B0B4"/>
    <w:lvl w:ilvl="0" w:tplc="7FF8F2D6">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F291742"/>
    <w:multiLevelType w:val="hybridMultilevel"/>
    <w:tmpl w:val="061A8BC8"/>
    <w:lvl w:ilvl="0" w:tplc="FAB47F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5"/>
  </w:num>
  <w:num w:numId="2">
    <w:abstractNumId w:val="14"/>
  </w:num>
  <w:num w:numId="3">
    <w:abstractNumId w:val="5"/>
  </w:num>
  <w:num w:numId="4">
    <w:abstractNumId w:val="36"/>
  </w:num>
  <w:num w:numId="5">
    <w:abstractNumId w:val="38"/>
  </w:num>
  <w:num w:numId="6">
    <w:abstractNumId w:val="23"/>
  </w:num>
  <w:num w:numId="7">
    <w:abstractNumId w:val="17"/>
  </w:num>
  <w:num w:numId="8">
    <w:abstractNumId w:val="28"/>
  </w:num>
  <w:num w:numId="9">
    <w:abstractNumId w:val="19"/>
  </w:num>
  <w:num w:numId="10">
    <w:abstractNumId w:val="22"/>
  </w:num>
  <w:num w:numId="11">
    <w:abstractNumId w:val="6"/>
  </w:num>
  <w:num w:numId="12">
    <w:abstractNumId w:val="21"/>
  </w:num>
  <w:num w:numId="13">
    <w:abstractNumId w:val="24"/>
  </w:num>
  <w:num w:numId="14">
    <w:abstractNumId w:val="10"/>
  </w:num>
  <w:num w:numId="15">
    <w:abstractNumId w:val="13"/>
  </w:num>
  <w:num w:numId="16">
    <w:abstractNumId w:val="15"/>
  </w:num>
  <w:num w:numId="17">
    <w:abstractNumId w:val="30"/>
  </w:num>
  <w:num w:numId="18">
    <w:abstractNumId w:val="16"/>
  </w:num>
  <w:num w:numId="19">
    <w:abstractNumId w:val="18"/>
  </w:num>
  <w:num w:numId="20">
    <w:abstractNumId w:val="33"/>
  </w:num>
  <w:num w:numId="21">
    <w:abstractNumId w:val="27"/>
  </w:num>
  <w:num w:numId="22">
    <w:abstractNumId w:val="20"/>
  </w:num>
  <w:num w:numId="23">
    <w:abstractNumId w:val="2"/>
  </w:num>
  <w:num w:numId="24">
    <w:abstractNumId w:val="12"/>
  </w:num>
  <w:num w:numId="25">
    <w:abstractNumId w:val="34"/>
  </w:num>
  <w:num w:numId="26">
    <w:abstractNumId w:val="4"/>
  </w:num>
  <w:num w:numId="27">
    <w:abstractNumId w:val="9"/>
  </w:num>
  <w:num w:numId="28">
    <w:abstractNumId w:val="37"/>
  </w:num>
  <w:num w:numId="29">
    <w:abstractNumId w:val="29"/>
  </w:num>
  <w:num w:numId="30">
    <w:abstractNumId w:val="32"/>
  </w:num>
  <w:num w:numId="31">
    <w:abstractNumId w:val="0"/>
  </w:num>
  <w:num w:numId="32">
    <w:abstractNumId w:val="7"/>
  </w:num>
  <w:num w:numId="33">
    <w:abstractNumId w:val="11"/>
  </w:num>
  <w:num w:numId="34">
    <w:abstractNumId w:val="8"/>
  </w:num>
  <w:num w:numId="35">
    <w:abstractNumId w:val="3"/>
  </w:num>
  <w:num w:numId="36">
    <w:abstractNumId w:val="26"/>
  </w:num>
  <w:num w:numId="37">
    <w:abstractNumId w:val="31"/>
  </w:num>
  <w:num w:numId="38">
    <w:abstractNumId w:val="1"/>
  </w:num>
  <w:num w:numId="39">
    <w:abstractNumId w:val="2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20"/>
  <w:displayHorizontalDrawingGridEvery w:val="2"/>
  <w:characterSpacingControl w:val="doNotCompress"/>
  <w:compat>
    <w:compatSetting w:name="compatibilityMode" w:uri="http://schemas.microsoft.com/office/word" w:val="12"/>
  </w:compat>
  <w:rsids>
    <w:rsidRoot w:val="00E2169F"/>
    <w:rsid w:val="00002177"/>
    <w:rsid w:val="0000360E"/>
    <w:rsid w:val="0000438B"/>
    <w:rsid w:val="00010E4B"/>
    <w:rsid w:val="000110D7"/>
    <w:rsid w:val="00015D26"/>
    <w:rsid w:val="00030514"/>
    <w:rsid w:val="0003172B"/>
    <w:rsid w:val="000366BE"/>
    <w:rsid w:val="000373B7"/>
    <w:rsid w:val="000413E5"/>
    <w:rsid w:val="000416B6"/>
    <w:rsid w:val="00044B02"/>
    <w:rsid w:val="0005793F"/>
    <w:rsid w:val="0006143C"/>
    <w:rsid w:val="00061B03"/>
    <w:rsid w:val="00067DA6"/>
    <w:rsid w:val="00070BD8"/>
    <w:rsid w:val="0007517D"/>
    <w:rsid w:val="000762D5"/>
    <w:rsid w:val="00076FC8"/>
    <w:rsid w:val="00080AB0"/>
    <w:rsid w:val="00080DB7"/>
    <w:rsid w:val="00082BEA"/>
    <w:rsid w:val="00083CDD"/>
    <w:rsid w:val="00090FA3"/>
    <w:rsid w:val="000B57DC"/>
    <w:rsid w:val="000B6A74"/>
    <w:rsid w:val="000B6D16"/>
    <w:rsid w:val="000C148A"/>
    <w:rsid w:val="000C5436"/>
    <w:rsid w:val="000C5CF6"/>
    <w:rsid w:val="000C7285"/>
    <w:rsid w:val="000D18D3"/>
    <w:rsid w:val="000D3F39"/>
    <w:rsid w:val="000D6D54"/>
    <w:rsid w:val="000D7B8E"/>
    <w:rsid w:val="000E45D0"/>
    <w:rsid w:val="000F0F68"/>
    <w:rsid w:val="000F543D"/>
    <w:rsid w:val="000F5DA2"/>
    <w:rsid w:val="000F699E"/>
    <w:rsid w:val="00102FFA"/>
    <w:rsid w:val="0010389C"/>
    <w:rsid w:val="00103B77"/>
    <w:rsid w:val="00106709"/>
    <w:rsid w:val="00106A7F"/>
    <w:rsid w:val="00112E19"/>
    <w:rsid w:val="00116F8E"/>
    <w:rsid w:val="00117977"/>
    <w:rsid w:val="001229A9"/>
    <w:rsid w:val="001246CF"/>
    <w:rsid w:val="00131737"/>
    <w:rsid w:val="001319DF"/>
    <w:rsid w:val="0013411F"/>
    <w:rsid w:val="00136913"/>
    <w:rsid w:val="0013722B"/>
    <w:rsid w:val="00137C71"/>
    <w:rsid w:val="00137E5B"/>
    <w:rsid w:val="001409EA"/>
    <w:rsid w:val="00142680"/>
    <w:rsid w:val="001436C9"/>
    <w:rsid w:val="00151F6C"/>
    <w:rsid w:val="00161409"/>
    <w:rsid w:val="00164560"/>
    <w:rsid w:val="00170C35"/>
    <w:rsid w:val="0017307B"/>
    <w:rsid w:val="00174B65"/>
    <w:rsid w:val="00175CAB"/>
    <w:rsid w:val="00182913"/>
    <w:rsid w:val="00184BC8"/>
    <w:rsid w:val="00185B54"/>
    <w:rsid w:val="00186EC4"/>
    <w:rsid w:val="00193100"/>
    <w:rsid w:val="001A3650"/>
    <w:rsid w:val="001A6321"/>
    <w:rsid w:val="001A6B86"/>
    <w:rsid w:val="001B1AF7"/>
    <w:rsid w:val="001B6D6D"/>
    <w:rsid w:val="001B70C3"/>
    <w:rsid w:val="001C15B3"/>
    <w:rsid w:val="001C1674"/>
    <w:rsid w:val="001C18C4"/>
    <w:rsid w:val="001C2CBA"/>
    <w:rsid w:val="001C3432"/>
    <w:rsid w:val="001C4BD2"/>
    <w:rsid w:val="001C6488"/>
    <w:rsid w:val="001D4C49"/>
    <w:rsid w:val="001E0D98"/>
    <w:rsid w:val="001E210A"/>
    <w:rsid w:val="001E4492"/>
    <w:rsid w:val="001E7E66"/>
    <w:rsid w:val="001F6340"/>
    <w:rsid w:val="002076AB"/>
    <w:rsid w:val="002111BD"/>
    <w:rsid w:val="00220303"/>
    <w:rsid w:val="00223D8C"/>
    <w:rsid w:val="00225E28"/>
    <w:rsid w:val="002261E0"/>
    <w:rsid w:val="0022680E"/>
    <w:rsid w:val="002338A5"/>
    <w:rsid w:val="00242B3A"/>
    <w:rsid w:val="002441E6"/>
    <w:rsid w:val="002449CA"/>
    <w:rsid w:val="00250B6B"/>
    <w:rsid w:val="002517FB"/>
    <w:rsid w:val="0025351F"/>
    <w:rsid w:val="00255C19"/>
    <w:rsid w:val="002561A6"/>
    <w:rsid w:val="0025627E"/>
    <w:rsid w:val="002657D2"/>
    <w:rsid w:val="0028290C"/>
    <w:rsid w:val="00284CB1"/>
    <w:rsid w:val="0028526D"/>
    <w:rsid w:val="0028767C"/>
    <w:rsid w:val="00287878"/>
    <w:rsid w:val="00292F55"/>
    <w:rsid w:val="0029411E"/>
    <w:rsid w:val="002954BA"/>
    <w:rsid w:val="00296343"/>
    <w:rsid w:val="002A0667"/>
    <w:rsid w:val="002A74CD"/>
    <w:rsid w:val="002A7750"/>
    <w:rsid w:val="002A77FF"/>
    <w:rsid w:val="002B019D"/>
    <w:rsid w:val="002C00AC"/>
    <w:rsid w:val="002C2260"/>
    <w:rsid w:val="002D3EED"/>
    <w:rsid w:val="002D73F1"/>
    <w:rsid w:val="002E1040"/>
    <w:rsid w:val="002F5132"/>
    <w:rsid w:val="002F68D8"/>
    <w:rsid w:val="002F7AF1"/>
    <w:rsid w:val="00304A1A"/>
    <w:rsid w:val="00307590"/>
    <w:rsid w:val="003079ED"/>
    <w:rsid w:val="003116A2"/>
    <w:rsid w:val="00311B01"/>
    <w:rsid w:val="003137DD"/>
    <w:rsid w:val="00323B32"/>
    <w:rsid w:val="00326914"/>
    <w:rsid w:val="00326D13"/>
    <w:rsid w:val="0033139C"/>
    <w:rsid w:val="00332A5D"/>
    <w:rsid w:val="003340C9"/>
    <w:rsid w:val="0033664C"/>
    <w:rsid w:val="003475B4"/>
    <w:rsid w:val="00347AEA"/>
    <w:rsid w:val="003505A3"/>
    <w:rsid w:val="00352406"/>
    <w:rsid w:val="003561D7"/>
    <w:rsid w:val="0035747E"/>
    <w:rsid w:val="00357E5B"/>
    <w:rsid w:val="00362D2B"/>
    <w:rsid w:val="00364C50"/>
    <w:rsid w:val="00370A30"/>
    <w:rsid w:val="0039245D"/>
    <w:rsid w:val="003939C3"/>
    <w:rsid w:val="00394922"/>
    <w:rsid w:val="00397A70"/>
    <w:rsid w:val="003A5587"/>
    <w:rsid w:val="003B2A90"/>
    <w:rsid w:val="003B31EA"/>
    <w:rsid w:val="003B4F7C"/>
    <w:rsid w:val="003B7512"/>
    <w:rsid w:val="003B7942"/>
    <w:rsid w:val="003B7BC4"/>
    <w:rsid w:val="003C249A"/>
    <w:rsid w:val="003C2C22"/>
    <w:rsid w:val="003C39B5"/>
    <w:rsid w:val="003D1452"/>
    <w:rsid w:val="003D2135"/>
    <w:rsid w:val="003E2024"/>
    <w:rsid w:val="003E4D17"/>
    <w:rsid w:val="003E588D"/>
    <w:rsid w:val="003F08BD"/>
    <w:rsid w:val="003F3C70"/>
    <w:rsid w:val="004019E5"/>
    <w:rsid w:val="004078A0"/>
    <w:rsid w:val="00411270"/>
    <w:rsid w:val="00412B9A"/>
    <w:rsid w:val="00414DB9"/>
    <w:rsid w:val="00415BF2"/>
    <w:rsid w:val="00417401"/>
    <w:rsid w:val="00426A84"/>
    <w:rsid w:val="004270DD"/>
    <w:rsid w:val="0042764A"/>
    <w:rsid w:val="00433CA9"/>
    <w:rsid w:val="00435110"/>
    <w:rsid w:val="00440415"/>
    <w:rsid w:val="00441A55"/>
    <w:rsid w:val="004443DD"/>
    <w:rsid w:val="004452A5"/>
    <w:rsid w:val="00450115"/>
    <w:rsid w:val="004616DF"/>
    <w:rsid w:val="00462D8A"/>
    <w:rsid w:val="00462DEE"/>
    <w:rsid w:val="0046445B"/>
    <w:rsid w:val="00464AB0"/>
    <w:rsid w:val="00465D60"/>
    <w:rsid w:val="004672C1"/>
    <w:rsid w:val="0047023B"/>
    <w:rsid w:val="00476B36"/>
    <w:rsid w:val="00481C95"/>
    <w:rsid w:val="00492A04"/>
    <w:rsid w:val="004959A2"/>
    <w:rsid w:val="004A0644"/>
    <w:rsid w:val="004A2561"/>
    <w:rsid w:val="004A2FDC"/>
    <w:rsid w:val="004A3420"/>
    <w:rsid w:val="004A4ABD"/>
    <w:rsid w:val="004B3A81"/>
    <w:rsid w:val="004B5077"/>
    <w:rsid w:val="004B61DB"/>
    <w:rsid w:val="004B74D7"/>
    <w:rsid w:val="004C2607"/>
    <w:rsid w:val="004C5EED"/>
    <w:rsid w:val="004D478E"/>
    <w:rsid w:val="004D5AE1"/>
    <w:rsid w:val="004D72B9"/>
    <w:rsid w:val="004E0F38"/>
    <w:rsid w:val="004E3077"/>
    <w:rsid w:val="004F1525"/>
    <w:rsid w:val="004F1C91"/>
    <w:rsid w:val="004F37B5"/>
    <w:rsid w:val="004F4D1C"/>
    <w:rsid w:val="004F6144"/>
    <w:rsid w:val="004F7A35"/>
    <w:rsid w:val="004F7EB2"/>
    <w:rsid w:val="00503D2F"/>
    <w:rsid w:val="005066B8"/>
    <w:rsid w:val="00510829"/>
    <w:rsid w:val="00510F27"/>
    <w:rsid w:val="00512374"/>
    <w:rsid w:val="005123DF"/>
    <w:rsid w:val="00512D14"/>
    <w:rsid w:val="00515DA3"/>
    <w:rsid w:val="00521BD8"/>
    <w:rsid w:val="005339F2"/>
    <w:rsid w:val="005352B8"/>
    <w:rsid w:val="005370EA"/>
    <w:rsid w:val="00542F93"/>
    <w:rsid w:val="00555293"/>
    <w:rsid w:val="00564AB9"/>
    <w:rsid w:val="0056607A"/>
    <w:rsid w:val="0057032C"/>
    <w:rsid w:val="00570799"/>
    <w:rsid w:val="005734EA"/>
    <w:rsid w:val="005804F6"/>
    <w:rsid w:val="005836D5"/>
    <w:rsid w:val="00587032"/>
    <w:rsid w:val="005A23B3"/>
    <w:rsid w:val="005A252E"/>
    <w:rsid w:val="005A2D53"/>
    <w:rsid w:val="005A2E17"/>
    <w:rsid w:val="005A3652"/>
    <w:rsid w:val="005A675B"/>
    <w:rsid w:val="005B3159"/>
    <w:rsid w:val="005D3458"/>
    <w:rsid w:val="005D34EE"/>
    <w:rsid w:val="005D612C"/>
    <w:rsid w:val="005E7C37"/>
    <w:rsid w:val="005F2907"/>
    <w:rsid w:val="005F29B2"/>
    <w:rsid w:val="005F40A5"/>
    <w:rsid w:val="005F7155"/>
    <w:rsid w:val="006001DE"/>
    <w:rsid w:val="00603533"/>
    <w:rsid w:val="00614159"/>
    <w:rsid w:val="0061532B"/>
    <w:rsid w:val="00615F91"/>
    <w:rsid w:val="00617C52"/>
    <w:rsid w:val="006257A5"/>
    <w:rsid w:val="0063286C"/>
    <w:rsid w:val="00640E51"/>
    <w:rsid w:val="00643C44"/>
    <w:rsid w:val="0064585F"/>
    <w:rsid w:val="006508AF"/>
    <w:rsid w:val="00652DFE"/>
    <w:rsid w:val="00653197"/>
    <w:rsid w:val="00660663"/>
    <w:rsid w:val="0066367D"/>
    <w:rsid w:val="0066656B"/>
    <w:rsid w:val="006755F6"/>
    <w:rsid w:val="0067749C"/>
    <w:rsid w:val="00681B93"/>
    <w:rsid w:val="006845CD"/>
    <w:rsid w:val="00684D5D"/>
    <w:rsid w:val="00687F36"/>
    <w:rsid w:val="006909A8"/>
    <w:rsid w:val="00693D6A"/>
    <w:rsid w:val="00695BB2"/>
    <w:rsid w:val="006A2A23"/>
    <w:rsid w:val="006A3425"/>
    <w:rsid w:val="006A6CED"/>
    <w:rsid w:val="006A711A"/>
    <w:rsid w:val="006B0AD0"/>
    <w:rsid w:val="006B1610"/>
    <w:rsid w:val="006B6316"/>
    <w:rsid w:val="006B6F09"/>
    <w:rsid w:val="006B7286"/>
    <w:rsid w:val="006C3CFF"/>
    <w:rsid w:val="006C3ECD"/>
    <w:rsid w:val="006C7417"/>
    <w:rsid w:val="006D66BC"/>
    <w:rsid w:val="006D71BF"/>
    <w:rsid w:val="006E0916"/>
    <w:rsid w:val="006E3875"/>
    <w:rsid w:val="006E3924"/>
    <w:rsid w:val="006E4304"/>
    <w:rsid w:val="006E4BA8"/>
    <w:rsid w:val="006E5710"/>
    <w:rsid w:val="006E6D2A"/>
    <w:rsid w:val="006F0327"/>
    <w:rsid w:val="006F1E21"/>
    <w:rsid w:val="006F2E4B"/>
    <w:rsid w:val="006F3CB6"/>
    <w:rsid w:val="006F44C6"/>
    <w:rsid w:val="006F4E1E"/>
    <w:rsid w:val="006F6536"/>
    <w:rsid w:val="00702F22"/>
    <w:rsid w:val="00704722"/>
    <w:rsid w:val="00705258"/>
    <w:rsid w:val="007068BF"/>
    <w:rsid w:val="0070783E"/>
    <w:rsid w:val="007116D7"/>
    <w:rsid w:val="00717FCE"/>
    <w:rsid w:val="007233C1"/>
    <w:rsid w:val="00725C6F"/>
    <w:rsid w:val="00734181"/>
    <w:rsid w:val="007345DE"/>
    <w:rsid w:val="00737832"/>
    <w:rsid w:val="0074254D"/>
    <w:rsid w:val="00751560"/>
    <w:rsid w:val="00751A95"/>
    <w:rsid w:val="00752212"/>
    <w:rsid w:val="007639C3"/>
    <w:rsid w:val="00765B0D"/>
    <w:rsid w:val="0076693D"/>
    <w:rsid w:val="00772B1C"/>
    <w:rsid w:val="00785AA5"/>
    <w:rsid w:val="0078669B"/>
    <w:rsid w:val="00786B11"/>
    <w:rsid w:val="00793607"/>
    <w:rsid w:val="007A2D08"/>
    <w:rsid w:val="007A3A90"/>
    <w:rsid w:val="007A6996"/>
    <w:rsid w:val="007A7F2C"/>
    <w:rsid w:val="007B1B64"/>
    <w:rsid w:val="007B44E0"/>
    <w:rsid w:val="007B4AC7"/>
    <w:rsid w:val="007B56B0"/>
    <w:rsid w:val="007B65D1"/>
    <w:rsid w:val="007B6610"/>
    <w:rsid w:val="007B6703"/>
    <w:rsid w:val="007C1FC2"/>
    <w:rsid w:val="007C4AB7"/>
    <w:rsid w:val="007C5BD0"/>
    <w:rsid w:val="007C5C92"/>
    <w:rsid w:val="007D2AB4"/>
    <w:rsid w:val="007D361B"/>
    <w:rsid w:val="007D452A"/>
    <w:rsid w:val="007D7681"/>
    <w:rsid w:val="007E0C85"/>
    <w:rsid w:val="007E291B"/>
    <w:rsid w:val="007E2985"/>
    <w:rsid w:val="007E70F2"/>
    <w:rsid w:val="007F0CAD"/>
    <w:rsid w:val="007F1774"/>
    <w:rsid w:val="00800E80"/>
    <w:rsid w:val="008022C5"/>
    <w:rsid w:val="00802D86"/>
    <w:rsid w:val="00804C55"/>
    <w:rsid w:val="008076CD"/>
    <w:rsid w:val="008147D7"/>
    <w:rsid w:val="0082264F"/>
    <w:rsid w:val="008226A5"/>
    <w:rsid w:val="0082529C"/>
    <w:rsid w:val="0083504C"/>
    <w:rsid w:val="00841CBA"/>
    <w:rsid w:val="00842FB0"/>
    <w:rsid w:val="00843A59"/>
    <w:rsid w:val="00846671"/>
    <w:rsid w:val="0085095F"/>
    <w:rsid w:val="008518F0"/>
    <w:rsid w:val="008526F2"/>
    <w:rsid w:val="00853790"/>
    <w:rsid w:val="00856418"/>
    <w:rsid w:val="00860A97"/>
    <w:rsid w:val="00860C2F"/>
    <w:rsid w:val="00866161"/>
    <w:rsid w:val="008670D3"/>
    <w:rsid w:val="00867C8C"/>
    <w:rsid w:val="00871874"/>
    <w:rsid w:val="00881E79"/>
    <w:rsid w:val="008847C6"/>
    <w:rsid w:val="0088534C"/>
    <w:rsid w:val="00892A76"/>
    <w:rsid w:val="008A22BE"/>
    <w:rsid w:val="008C059F"/>
    <w:rsid w:val="008C7ADF"/>
    <w:rsid w:val="008C7B67"/>
    <w:rsid w:val="008C7F3C"/>
    <w:rsid w:val="008E3914"/>
    <w:rsid w:val="008E5896"/>
    <w:rsid w:val="008E760B"/>
    <w:rsid w:val="008F3591"/>
    <w:rsid w:val="008F71C0"/>
    <w:rsid w:val="008F76CD"/>
    <w:rsid w:val="009024EC"/>
    <w:rsid w:val="0090273B"/>
    <w:rsid w:val="00914A6B"/>
    <w:rsid w:val="00917745"/>
    <w:rsid w:val="0093163C"/>
    <w:rsid w:val="00932639"/>
    <w:rsid w:val="00935B79"/>
    <w:rsid w:val="00936BB7"/>
    <w:rsid w:val="00936ED5"/>
    <w:rsid w:val="00941CE1"/>
    <w:rsid w:val="009434F4"/>
    <w:rsid w:val="009438FE"/>
    <w:rsid w:val="009444F3"/>
    <w:rsid w:val="00953481"/>
    <w:rsid w:val="00962454"/>
    <w:rsid w:val="009626C4"/>
    <w:rsid w:val="00964C04"/>
    <w:rsid w:val="00976B1B"/>
    <w:rsid w:val="009810D5"/>
    <w:rsid w:val="0098506C"/>
    <w:rsid w:val="00990EBD"/>
    <w:rsid w:val="00993833"/>
    <w:rsid w:val="00994FCF"/>
    <w:rsid w:val="009961BA"/>
    <w:rsid w:val="009B0A9B"/>
    <w:rsid w:val="009B3F06"/>
    <w:rsid w:val="009B46A9"/>
    <w:rsid w:val="009B5947"/>
    <w:rsid w:val="009C2F54"/>
    <w:rsid w:val="009C77DE"/>
    <w:rsid w:val="009D04BF"/>
    <w:rsid w:val="009D2DCC"/>
    <w:rsid w:val="009D7D13"/>
    <w:rsid w:val="009E17BE"/>
    <w:rsid w:val="009E508C"/>
    <w:rsid w:val="009F1827"/>
    <w:rsid w:val="009F2F55"/>
    <w:rsid w:val="00A024BA"/>
    <w:rsid w:val="00A111F3"/>
    <w:rsid w:val="00A20CC1"/>
    <w:rsid w:val="00A21A5C"/>
    <w:rsid w:val="00A21EEB"/>
    <w:rsid w:val="00A24B79"/>
    <w:rsid w:val="00A26909"/>
    <w:rsid w:val="00A3095B"/>
    <w:rsid w:val="00A31B35"/>
    <w:rsid w:val="00A34129"/>
    <w:rsid w:val="00A35EEC"/>
    <w:rsid w:val="00A425B3"/>
    <w:rsid w:val="00A44D26"/>
    <w:rsid w:val="00A454CB"/>
    <w:rsid w:val="00A45A12"/>
    <w:rsid w:val="00A503CE"/>
    <w:rsid w:val="00A5398E"/>
    <w:rsid w:val="00A53B9C"/>
    <w:rsid w:val="00A55B01"/>
    <w:rsid w:val="00A60D9C"/>
    <w:rsid w:val="00A61DFB"/>
    <w:rsid w:val="00A6367F"/>
    <w:rsid w:val="00A652DD"/>
    <w:rsid w:val="00A707E5"/>
    <w:rsid w:val="00A70FA4"/>
    <w:rsid w:val="00A72A1D"/>
    <w:rsid w:val="00A77C4B"/>
    <w:rsid w:val="00A84E9D"/>
    <w:rsid w:val="00A854DF"/>
    <w:rsid w:val="00A86347"/>
    <w:rsid w:val="00A8669A"/>
    <w:rsid w:val="00A96E84"/>
    <w:rsid w:val="00A97996"/>
    <w:rsid w:val="00AA031C"/>
    <w:rsid w:val="00AA4F3E"/>
    <w:rsid w:val="00AA7801"/>
    <w:rsid w:val="00AB0B8C"/>
    <w:rsid w:val="00AB57EE"/>
    <w:rsid w:val="00AB633D"/>
    <w:rsid w:val="00AB6B62"/>
    <w:rsid w:val="00AC138F"/>
    <w:rsid w:val="00AC2C5B"/>
    <w:rsid w:val="00AC3687"/>
    <w:rsid w:val="00AC539B"/>
    <w:rsid w:val="00AC5BB4"/>
    <w:rsid w:val="00AC7C2E"/>
    <w:rsid w:val="00AD12D3"/>
    <w:rsid w:val="00AD5C95"/>
    <w:rsid w:val="00AD5CD2"/>
    <w:rsid w:val="00AE5894"/>
    <w:rsid w:val="00AE7A07"/>
    <w:rsid w:val="00AF261B"/>
    <w:rsid w:val="00B01035"/>
    <w:rsid w:val="00B01B67"/>
    <w:rsid w:val="00B07083"/>
    <w:rsid w:val="00B15448"/>
    <w:rsid w:val="00B16CC7"/>
    <w:rsid w:val="00B2037F"/>
    <w:rsid w:val="00B20F64"/>
    <w:rsid w:val="00B21C7B"/>
    <w:rsid w:val="00B25181"/>
    <w:rsid w:val="00B272E5"/>
    <w:rsid w:val="00B4044E"/>
    <w:rsid w:val="00B4250A"/>
    <w:rsid w:val="00B453DD"/>
    <w:rsid w:val="00B4703F"/>
    <w:rsid w:val="00B47903"/>
    <w:rsid w:val="00B503E8"/>
    <w:rsid w:val="00B51253"/>
    <w:rsid w:val="00B52555"/>
    <w:rsid w:val="00B6247B"/>
    <w:rsid w:val="00B64A91"/>
    <w:rsid w:val="00B7316B"/>
    <w:rsid w:val="00B7424E"/>
    <w:rsid w:val="00B801FA"/>
    <w:rsid w:val="00B810A9"/>
    <w:rsid w:val="00B82A9C"/>
    <w:rsid w:val="00B82F81"/>
    <w:rsid w:val="00B96971"/>
    <w:rsid w:val="00BA291A"/>
    <w:rsid w:val="00BA78A5"/>
    <w:rsid w:val="00BB09BE"/>
    <w:rsid w:val="00BB6899"/>
    <w:rsid w:val="00BC0F95"/>
    <w:rsid w:val="00BC53B9"/>
    <w:rsid w:val="00BC6FB0"/>
    <w:rsid w:val="00BC76A9"/>
    <w:rsid w:val="00BD0821"/>
    <w:rsid w:val="00BD733E"/>
    <w:rsid w:val="00BE1148"/>
    <w:rsid w:val="00BE22E0"/>
    <w:rsid w:val="00BE2EC1"/>
    <w:rsid w:val="00BE642A"/>
    <w:rsid w:val="00BE688D"/>
    <w:rsid w:val="00BE7B9B"/>
    <w:rsid w:val="00C04CE7"/>
    <w:rsid w:val="00C14020"/>
    <w:rsid w:val="00C15748"/>
    <w:rsid w:val="00C24385"/>
    <w:rsid w:val="00C30CC9"/>
    <w:rsid w:val="00C44173"/>
    <w:rsid w:val="00C461B0"/>
    <w:rsid w:val="00C50A18"/>
    <w:rsid w:val="00C5234D"/>
    <w:rsid w:val="00C55327"/>
    <w:rsid w:val="00C555FB"/>
    <w:rsid w:val="00C5686D"/>
    <w:rsid w:val="00C608DB"/>
    <w:rsid w:val="00C62E15"/>
    <w:rsid w:val="00C633CE"/>
    <w:rsid w:val="00C64266"/>
    <w:rsid w:val="00C64F90"/>
    <w:rsid w:val="00C73E65"/>
    <w:rsid w:val="00C740F8"/>
    <w:rsid w:val="00C752DD"/>
    <w:rsid w:val="00C75ED3"/>
    <w:rsid w:val="00C766AD"/>
    <w:rsid w:val="00C76D8E"/>
    <w:rsid w:val="00C80448"/>
    <w:rsid w:val="00C924DE"/>
    <w:rsid w:val="00C947BB"/>
    <w:rsid w:val="00C95ECF"/>
    <w:rsid w:val="00CA22C5"/>
    <w:rsid w:val="00CA5045"/>
    <w:rsid w:val="00CA6F3D"/>
    <w:rsid w:val="00CA70D7"/>
    <w:rsid w:val="00CB2652"/>
    <w:rsid w:val="00CB7BD7"/>
    <w:rsid w:val="00CC1D99"/>
    <w:rsid w:val="00CC2B8A"/>
    <w:rsid w:val="00CD190C"/>
    <w:rsid w:val="00CD248F"/>
    <w:rsid w:val="00CD47D4"/>
    <w:rsid w:val="00CD4E74"/>
    <w:rsid w:val="00CE112D"/>
    <w:rsid w:val="00CE3175"/>
    <w:rsid w:val="00CE42BC"/>
    <w:rsid w:val="00CF0DFE"/>
    <w:rsid w:val="00CF7EA3"/>
    <w:rsid w:val="00D00779"/>
    <w:rsid w:val="00D05576"/>
    <w:rsid w:val="00D07A0F"/>
    <w:rsid w:val="00D10A7B"/>
    <w:rsid w:val="00D179F8"/>
    <w:rsid w:val="00D2560F"/>
    <w:rsid w:val="00D27046"/>
    <w:rsid w:val="00D33161"/>
    <w:rsid w:val="00D337B9"/>
    <w:rsid w:val="00D33878"/>
    <w:rsid w:val="00D341AC"/>
    <w:rsid w:val="00D35BCF"/>
    <w:rsid w:val="00D36E53"/>
    <w:rsid w:val="00D36F72"/>
    <w:rsid w:val="00D4348D"/>
    <w:rsid w:val="00D520A3"/>
    <w:rsid w:val="00D52FAD"/>
    <w:rsid w:val="00D543DB"/>
    <w:rsid w:val="00D564D3"/>
    <w:rsid w:val="00D5740F"/>
    <w:rsid w:val="00D6100F"/>
    <w:rsid w:val="00D627C9"/>
    <w:rsid w:val="00D63E6A"/>
    <w:rsid w:val="00D66F70"/>
    <w:rsid w:val="00D70AD2"/>
    <w:rsid w:val="00D722C5"/>
    <w:rsid w:val="00D7356C"/>
    <w:rsid w:val="00D73660"/>
    <w:rsid w:val="00D7423B"/>
    <w:rsid w:val="00D76C88"/>
    <w:rsid w:val="00D80360"/>
    <w:rsid w:val="00D808C1"/>
    <w:rsid w:val="00D87372"/>
    <w:rsid w:val="00D944D2"/>
    <w:rsid w:val="00D95C54"/>
    <w:rsid w:val="00DA05F1"/>
    <w:rsid w:val="00DA2958"/>
    <w:rsid w:val="00DA3853"/>
    <w:rsid w:val="00DA4592"/>
    <w:rsid w:val="00DB0232"/>
    <w:rsid w:val="00DB0A8E"/>
    <w:rsid w:val="00DB10FD"/>
    <w:rsid w:val="00DB1987"/>
    <w:rsid w:val="00DB2A5D"/>
    <w:rsid w:val="00DB4821"/>
    <w:rsid w:val="00DB493A"/>
    <w:rsid w:val="00DB4D44"/>
    <w:rsid w:val="00DC41DE"/>
    <w:rsid w:val="00DC5415"/>
    <w:rsid w:val="00DC6BCD"/>
    <w:rsid w:val="00DC6E6E"/>
    <w:rsid w:val="00DD3C12"/>
    <w:rsid w:val="00DD43DE"/>
    <w:rsid w:val="00DD563E"/>
    <w:rsid w:val="00DD6245"/>
    <w:rsid w:val="00DE059D"/>
    <w:rsid w:val="00DE0B73"/>
    <w:rsid w:val="00DE5053"/>
    <w:rsid w:val="00DF4200"/>
    <w:rsid w:val="00DF4B8A"/>
    <w:rsid w:val="00DF5236"/>
    <w:rsid w:val="00DF5B80"/>
    <w:rsid w:val="00DF7845"/>
    <w:rsid w:val="00DF793E"/>
    <w:rsid w:val="00E02D4B"/>
    <w:rsid w:val="00E02FFE"/>
    <w:rsid w:val="00E15246"/>
    <w:rsid w:val="00E157BD"/>
    <w:rsid w:val="00E15CDD"/>
    <w:rsid w:val="00E2169F"/>
    <w:rsid w:val="00E26E08"/>
    <w:rsid w:val="00E2715C"/>
    <w:rsid w:val="00E30990"/>
    <w:rsid w:val="00E32222"/>
    <w:rsid w:val="00E4379F"/>
    <w:rsid w:val="00E47797"/>
    <w:rsid w:val="00E61991"/>
    <w:rsid w:val="00E6217B"/>
    <w:rsid w:val="00E6559C"/>
    <w:rsid w:val="00E66561"/>
    <w:rsid w:val="00E734E9"/>
    <w:rsid w:val="00E742F2"/>
    <w:rsid w:val="00E81B59"/>
    <w:rsid w:val="00E8585D"/>
    <w:rsid w:val="00E90B57"/>
    <w:rsid w:val="00E92C6C"/>
    <w:rsid w:val="00E946EC"/>
    <w:rsid w:val="00E957BE"/>
    <w:rsid w:val="00EA01FE"/>
    <w:rsid w:val="00EA3D8A"/>
    <w:rsid w:val="00EA4A03"/>
    <w:rsid w:val="00EB2EB4"/>
    <w:rsid w:val="00EB782C"/>
    <w:rsid w:val="00EC09C4"/>
    <w:rsid w:val="00EC1840"/>
    <w:rsid w:val="00EC1DF4"/>
    <w:rsid w:val="00EC2032"/>
    <w:rsid w:val="00EC33B1"/>
    <w:rsid w:val="00EC562E"/>
    <w:rsid w:val="00EC68E9"/>
    <w:rsid w:val="00ED671F"/>
    <w:rsid w:val="00EE39FD"/>
    <w:rsid w:val="00EE7A4B"/>
    <w:rsid w:val="00EF5699"/>
    <w:rsid w:val="00F04BC6"/>
    <w:rsid w:val="00F14592"/>
    <w:rsid w:val="00F252B4"/>
    <w:rsid w:val="00F25FAB"/>
    <w:rsid w:val="00F26801"/>
    <w:rsid w:val="00F312F0"/>
    <w:rsid w:val="00F315B3"/>
    <w:rsid w:val="00F32938"/>
    <w:rsid w:val="00F32DF6"/>
    <w:rsid w:val="00F4380B"/>
    <w:rsid w:val="00F44A61"/>
    <w:rsid w:val="00F469C1"/>
    <w:rsid w:val="00F546A5"/>
    <w:rsid w:val="00F5608F"/>
    <w:rsid w:val="00F56A9A"/>
    <w:rsid w:val="00F56C0C"/>
    <w:rsid w:val="00F57044"/>
    <w:rsid w:val="00F64D62"/>
    <w:rsid w:val="00F6535D"/>
    <w:rsid w:val="00F66D90"/>
    <w:rsid w:val="00F76ED0"/>
    <w:rsid w:val="00F85C3B"/>
    <w:rsid w:val="00F86397"/>
    <w:rsid w:val="00F87CD6"/>
    <w:rsid w:val="00F91B4C"/>
    <w:rsid w:val="00F97B36"/>
    <w:rsid w:val="00FA09BA"/>
    <w:rsid w:val="00FA3AC9"/>
    <w:rsid w:val="00FA60B2"/>
    <w:rsid w:val="00FB0834"/>
    <w:rsid w:val="00FB1429"/>
    <w:rsid w:val="00FB40ED"/>
    <w:rsid w:val="00FB4741"/>
    <w:rsid w:val="00FC1FBE"/>
    <w:rsid w:val="00FC6780"/>
    <w:rsid w:val="00FD33D9"/>
    <w:rsid w:val="00FD66E5"/>
    <w:rsid w:val="00FD793E"/>
    <w:rsid w:val="00FD7CC2"/>
    <w:rsid w:val="00FE6C66"/>
    <w:rsid w:val="00FF2BA6"/>
    <w:rsid w:val="00FF6033"/>
    <w:rsid w:val="00FF6212"/>
    <w:rsid w:val="00FF6C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752DD"/>
    <w:rPr>
      <w:sz w:val="24"/>
      <w:szCs w:val="24"/>
    </w:rPr>
  </w:style>
  <w:style w:type="paragraph" w:styleId="1">
    <w:name w:val="heading 1"/>
    <w:basedOn w:val="a"/>
    <w:next w:val="a"/>
    <w:link w:val="10"/>
    <w:qFormat/>
    <w:rsid w:val="007B56B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qFormat/>
    <w:rsid w:val="00C752DD"/>
    <w:pPr>
      <w:keepNext/>
      <w:outlineLvl w:val="3"/>
    </w:pPr>
    <w:rPr>
      <w:rFonts w:ascii="Arial" w:hAnsi="Arial"/>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752DD"/>
    <w:rPr>
      <w:color w:val="0000FF"/>
      <w:u w:val="single"/>
    </w:rPr>
  </w:style>
  <w:style w:type="paragraph" w:styleId="a4">
    <w:name w:val="Title"/>
    <w:basedOn w:val="a"/>
    <w:qFormat/>
    <w:rsid w:val="00C752DD"/>
    <w:pPr>
      <w:jc w:val="center"/>
    </w:pPr>
    <w:rPr>
      <w:b/>
      <w:bCs/>
      <w:szCs w:val="20"/>
    </w:rPr>
  </w:style>
  <w:style w:type="paragraph" w:styleId="2">
    <w:name w:val="Body Text 2"/>
    <w:basedOn w:val="a"/>
    <w:link w:val="20"/>
    <w:rsid w:val="00C752DD"/>
    <w:rPr>
      <w:sz w:val="18"/>
    </w:rPr>
  </w:style>
  <w:style w:type="paragraph" w:styleId="a5">
    <w:name w:val="Body Text"/>
    <w:basedOn w:val="a"/>
    <w:rsid w:val="00C752DD"/>
    <w:pPr>
      <w:jc w:val="both"/>
    </w:pPr>
    <w:rPr>
      <w:sz w:val="20"/>
      <w:szCs w:val="20"/>
    </w:rPr>
  </w:style>
  <w:style w:type="paragraph" w:styleId="3">
    <w:name w:val="Body Text Indent 3"/>
    <w:basedOn w:val="a"/>
    <w:rsid w:val="00C752DD"/>
    <w:pPr>
      <w:ind w:left="360"/>
      <w:jc w:val="both"/>
    </w:pPr>
    <w:rPr>
      <w:sz w:val="20"/>
      <w:szCs w:val="20"/>
    </w:rPr>
  </w:style>
  <w:style w:type="paragraph" w:styleId="a6">
    <w:name w:val="footer"/>
    <w:basedOn w:val="a"/>
    <w:rsid w:val="00C752DD"/>
    <w:pPr>
      <w:tabs>
        <w:tab w:val="center" w:pos="4677"/>
        <w:tab w:val="right" w:pos="9355"/>
      </w:tabs>
    </w:pPr>
  </w:style>
  <w:style w:type="paragraph" w:styleId="a7">
    <w:name w:val="Body Text Indent"/>
    <w:basedOn w:val="a"/>
    <w:rsid w:val="00C752DD"/>
    <w:pPr>
      <w:ind w:firstLine="709"/>
      <w:jc w:val="both"/>
    </w:pPr>
    <w:rPr>
      <w:szCs w:val="20"/>
    </w:rPr>
  </w:style>
  <w:style w:type="paragraph" w:styleId="30">
    <w:name w:val="Body Text 3"/>
    <w:basedOn w:val="a"/>
    <w:rsid w:val="00C752DD"/>
    <w:pPr>
      <w:jc w:val="both"/>
    </w:pPr>
  </w:style>
  <w:style w:type="paragraph" w:styleId="a8">
    <w:name w:val="header"/>
    <w:basedOn w:val="a"/>
    <w:rsid w:val="00C752DD"/>
    <w:pPr>
      <w:tabs>
        <w:tab w:val="center" w:pos="4677"/>
        <w:tab w:val="right" w:pos="9355"/>
      </w:tabs>
    </w:pPr>
  </w:style>
  <w:style w:type="paragraph" w:customStyle="1" w:styleId="ConsPlusNormal">
    <w:name w:val="ConsPlusNormal"/>
    <w:rsid w:val="002B019D"/>
    <w:pPr>
      <w:widowControl w:val="0"/>
      <w:autoSpaceDE w:val="0"/>
      <w:autoSpaceDN w:val="0"/>
      <w:adjustRightInd w:val="0"/>
      <w:ind w:firstLine="720"/>
    </w:pPr>
    <w:rPr>
      <w:rFonts w:ascii="Arial" w:hAnsi="Arial" w:cs="Arial"/>
    </w:rPr>
  </w:style>
  <w:style w:type="table" w:styleId="a9">
    <w:name w:val="Table Elegant"/>
    <w:basedOn w:val="a1"/>
    <w:rsid w:val="003E2024"/>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aa">
    <w:name w:val="Balloon Text"/>
    <w:basedOn w:val="a"/>
    <w:semiHidden/>
    <w:rsid w:val="0085095F"/>
    <w:rPr>
      <w:rFonts w:ascii="Tahoma" w:hAnsi="Tahoma" w:cs="Tahoma"/>
      <w:sz w:val="16"/>
      <w:szCs w:val="16"/>
    </w:rPr>
  </w:style>
  <w:style w:type="paragraph" w:customStyle="1" w:styleId="ConsNonformat">
    <w:name w:val="ConsNonformat"/>
    <w:rsid w:val="00615F91"/>
    <w:pPr>
      <w:widowControl w:val="0"/>
    </w:pPr>
    <w:rPr>
      <w:rFonts w:ascii="Courier New" w:hAnsi="Courier New" w:cs="Courier New"/>
    </w:rPr>
  </w:style>
  <w:style w:type="paragraph" w:styleId="ab">
    <w:name w:val="List Paragraph"/>
    <w:basedOn w:val="a"/>
    <w:uiPriority w:val="34"/>
    <w:qFormat/>
    <w:rsid w:val="00D05576"/>
    <w:pPr>
      <w:ind w:left="720"/>
      <w:contextualSpacing/>
    </w:pPr>
  </w:style>
  <w:style w:type="paragraph" w:customStyle="1" w:styleId="ConsPlusNonformat">
    <w:name w:val="ConsPlusNonformat"/>
    <w:uiPriority w:val="99"/>
    <w:rsid w:val="00332A5D"/>
    <w:pPr>
      <w:widowControl w:val="0"/>
      <w:autoSpaceDE w:val="0"/>
      <w:autoSpaceDN w:val="0"/>
      <w:adjustRightInd w:val="0"/>
    </w:pPr>
    <w:rPr>
      <w:rFonts w:ascii="Courier New" w:hAnsi="Courier New" w:cs="Courier New"/>
    </w:rPr>
  </w:style>
  <w:style w:type="paragraph" w:customStyle="1" w:styleId="ConsPlusCell">
    <w:name w:val="ConsPlusCell"/>
    <w:rsid w:val="0066367D"/>
    <w:pPr>
      <w:autoSpaceDE w:val="0"/>
      <w:autoSpaceDN w:val="0"/>
      <w:adjustRightInd w:val="0"/>
    </w:pPr>
    <w:rPr>
      <w:sz w:val="28"/>
      <w:szCs w:val="28"/>
    </w:rPr>
  </w:style>
  <w:style w:type="character" w:customStyle="1" w:styleId="20">
    <w:name w:val="Основной текст 2 Знак"/>
    <w:link w:val="2"/>
    <w:rsid w:val="00B64A91"/>
    <w:rPr>
      <w:sz w:val="18"/>
      <w:szCs w:val="24"/>
    </w:rPr>
  </w:style>
  <w:style w:type="character" w:customStyle="1" w:styleId="10">
    <w:name w:val="Заголовок 1 Знак"/>
    <w:basedOn w:val="a0"/>
    <w:link w:val="1"/>
    <w:rsid w:val="007B56B0"/>
    <w:rPr>
      <w:rFonts w:asciiTheme="majorHAnsi" w:eastAsiaTheme="majorEastAsia" w:hAnsiTheme="majorHAnsi" w:cstheme="majorBidi"/>
      <w:b/>
      <w:bCs/>
      <w:color w:val="365F91" w:themeColor="accent1" w:themeShade="BF"/>
      <w:sz w:val="28"/>
      <w:szCs w:val="28"/>
    </w:rPr>
  </w:style>
  <w:style w:type="paragraph" w:customStyle="1" w:styleId="table10">
    <w:name w:val="table10"/>
    <w:basedOn w:val="a"/>
    <w:rsid w:val="007B56B0"/>
    <w:rPr>
      <w:rFonts w:eastAsiaTheme="minorEastAsi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71518">
      <w:bodyDiv w:val="1"/>
      <w:marLeft w:val="0"/>
      <w:marRight w:val="0"/>
      <w:marTop w:val="0"/>
      <w:marBottom w:val="0"/>
      <w:divBdr>
        <w:top w:val="none" w:sz="0" w:space="0" w:color="auto"/>
        <w:left w:val="none" w:sz="0" w:space="0" w:color="auto"/>
        <w:bottom w:val="none" w:sz="0" w:space="0" w:color="auto"/>
        <w:right w:val="none" w:sz="0" w:space="0" w:color="auto"/>
      </w:divBdr>
    </w:div>
    <w:div w:id="291255969">
      <w:bodyDiv w:val="1"/>
      <w:marLeft w:val="0"/>
      <w:marRight w:val="0"/>
      <w:marTop w:val="0"/>
      <w:marBottom w:val="0"/>
      <w:divBdr>
        <w:top w:val="none" w:sz="0" w:space="0" w:color="auto"/>
        <w:left w:val="none" w:sz="0" w:space="0" w:color="auto"/>
        <w:bottom w:val="none" w:sz="0" w:space="0" w:color="auto"/>
        <w:right w:val="none" w:sz="0" w:space="0" w:color="auto"/>
      </w:divBdr>
    </w:div>
    <w:div w:id="1004937826">
      <w:bodyDiv w:val="1"/>
      <w:marLeft w:val="0"/>
      <w:marRight w:val="0"/>
      <w:marTop w:val="0"/>
      <w:marBottom w:val="0"/>
      <w:divBdr>
        <w:top w:val="none" w:sz="0" w:space="0" w:color="auto"/>
        <w:left w:val="none" w:sz="0" w:space="0" w:color="auto"/>
        <w:bottom w:val="none" w:sz="0" w:space="0" w:color="auto"/>
        <w:right w:val="none" w:sz="0" w:space="0" w:color="auto"/>
      </w:divBdr>
    </w:div>
    <w:div w:id="1807351988">
      <w:bodyDiv w:val="1"/>
      <w:marLeft w:val="0"/>
      <w:marRight w:val="0"/>
      <w:marTop w:val="0"/>
      <w:marBottom w:val="0"/>
      <w:divBdr>
        <w:top w:val="none" w:sz="0" w:space="0" w:color="auto"/>
        <w:left w:val="none" w:sz="0" w:space="0" w:color="auto"/>
        <w:bottom w:val="none" w:sz="0" w:space="0" w:color="auto"/>
        <w:right w:val="none" w:sz="0" w:space="0" w:color="auto"/>
      </w:divBdr>
      <w:divsChild>
        <w:div w:id="120462565">
          <w:marLeft w:val="0"/>
          <w:marRight w:val="0"/>
          <w:marTop w:val="0"/>
          <w:marBottom w:val="0"/>
          <w:divBdr>
            <w:top w:val="none" w:sz="0" w:space="0" w:color="auto"/>
            <w:left w:val="none" w:sz="0" w:space="0" w:color="auto"/>
            <w:bottom w:val="none" w:sz="0" w:space="0" w:color="auto"/>
            <w:right w:val="none" w:sz="0" w:space="0" w:color="auto"/>
          </w:divBdr>
        </w:div>
        <w:div w:id="31806637">
          <w:marLeft w:val="0"/>
          <w:marRight w:val="0"/>
          <w:marTop w:val="0"/>
          <w:marBottom w:val="0"/>
          <w:divBdr>
            <w:top w:val="none" w:sz="0" w:space="0" w:color="auto"/>
            <w:left w:val="none" w:sz="0" w:space="0" w:color="auto"/>
            <w:bottom w:val="none" w:sz="0" w:space="0" w:color="auto"/>
            <w:right w:val="none" w:sz="0" w:space="0" w:color="auto"/>
          </w:divBdr>
        </w:div>
        <w:div w:id="130558616">
          <w:marLeft w:val="0"/>
          <w:marRight w:val="0"/>
          <w:marTop w:val="0"/>
          <w:marBottom w:val="0"/>
          <w:divBdr>
            <w:top w:val="none" w:sz="0" w:space="0" w:color="auto"/>
            <w:left w:val="none" w:sz="0" w:space="0" w:color="auto"/>
            <w:bottom w:val="none" w:sz="0" w:space="0" w:color="auto"/>
            <w:right w:val="none" w:sz="0" w:space="0" w:color="auto"/>
          </w:divBdr>
        </w:div>
        <w:div w:id="281612349">
          <w:marLeft w:val="0"/>
          <w:marRight w:val="0"/>
          <w:marTop w:val="0"/>
          <w:marBottom w:val="0"/>
          <w:divBdr>
            <w:top w:val="none" w:sz="0" w:space="0" w:color="auto"/>
            <w:left w:val="none" w:sz="0" w:space="0" w:color="auto"/>
            <w:bottom w:val="none" w:sz="0" w:space="0" w:color="auto"/>
            <w:right w:val="none" w:sz="0" w:space="0" w:color="auto"/>
          </w:divBdr>
        </w:div>
        <w:div w:id="2145196290">
          <w:marLeft w:val="0"/>
          <w:marRight w:val="0"/>
          <w:marTop w:val="0"/>
          <w:marBottom w:val="0"/>
          <w:divBdr>
            <w:top w:val="none" w:sz="0" w:space="0" w:color="auto"/>
            <w:left w:val="none" w:sz="0" w:space="0" w:color="auto"/>
            <w:bottom w:val="none" w:sz="0" w:space="0" w:color="auto"/>
            <w:right w:val="none" w:sz="0" w:space="0" w:color="auto"/>
          </w:divBdr>
        </w:div>
        <w:div w:id="2137603019">
          <w:marLeft w:val="0"/>
          <w:marRight w:val="0"/>
          <w:marTop w:val="0"/>
          <w:marBottom w:val="0"/>
          <w:divBdr>
            <w:top w:val="none" w:sz="0" w:space="0" w:color="auto"/>
            <w:left w:val="none" w:sz="0" w:space="0" w:color="auto"/>
            <w:bottom w:val="none" w:sz="0" w:space="0" w:color="auto"/>
            <w:right w:val="none" w:sz="0" w:space="0" w:color="auto"/>
          </w:divBdr>
        </w:div>
        <w:div w:id="1873763413">
          <w:marLeft w:val="0"/>
          <w:marRight w:val="0"/>
          <w:marTop w:val="0"/>
          <w:marBottom w:val="0"/>
          <w:divBdr>
            <w:top w:val="none" w:sz="0" w:space="0" w:color="auto"/>
            <w:left w:val="none" w:sz="0" w:space="0" w:color="auto"/>
            <w:bottom w:val="none" w:sz="0" w:space="0" w:color="auto"/>
            <w:right w:val="none" w:sz="0" w:space="0" w:color="auto"/>
          </w:divBdr>
        </w:div>
        <w:div w:id="1412586643">
          <w:marLeft w:val="0"/>
          <w:marRight w:val="0"/>
          <w:marTop w:val="0"/>
          <w:marBottom w:val="0"/>
          <w:divBdr>
            <w:top w:val="none" w:sz="0" w:space="0" w:color="auto"/>
            <w:left w:val="none" w:sz="0" w:space="0" w:color="auto"/>
            <w:bottom w:val="none" w:sz="0" w:space="0" w:color="auto"/>
            <w:right w:val="none" w:sz="0" w:space="0" w:color="auto"/>
          </w:divBdr>
        </w:div>
        <w:div w:id="382604143">
          <w:marLeft w:val="0"/>
          <w:marRight w:val="0"/>
          <w:marTop w:val="0"/>
          <w:marBottom w:val="0"/>
          <w:divBdr>
            <w:top w:val="none" w:sz="0" w:space="0" w:color="auto"/>
            <w:left w:val="none" w:sz="0" w:space="0" w:color="auto"/>
            <w:bottom w:val="none" w:sz="0" w:space="0" w:color="auto"/>
            <w:right w:val="none" w:sz="0" w:space="0" w:color="auto"/>
          </w:divBdr>
        </w:div>
        <w:div w:id="253441459">
          <w:marLeft w:val="0"/>
          <w:marRight w:val="0"/>
          <w:marTop w:val="0"/>
          <w:marBottom w:val="0"/>
          <w:divBdr>
            <w:top w:val="none" w:sz="0" w:space="0" w:color="auto"/>
            <w:left w:val="none" w:sz="0" w:space="0" w:color="auto"/>
            <w:bottom w:val="none" w:sz="0" w:space="0" w:color="auto"/>
            <w:right w:val="none" w:sz="0" w:space="0" w:color="auto"/>
          </w:divBdr>
        </w:div>
        <w:div w:id="1050306964">
          <w:marLeft w:val="0"/>
          <w:marRight w:val="0"/>
          <w:marTop w:val="0"/>
          <w:marBottom w:val="0"/>
          <w:divBdr>
            <w:top w:val="none" w:sz="0" w:space="0" w:color="auto"/>
            <w:left w:val="none" w:sz="0" w:space="0" w:color="auto"/>
            <w:bottom w:val="none" w:sz="0" w:space="0" w:color="auto"/>
            <w:right w:val="none" w:sz="0" w:space="0" w:color="auto"/>
          </w:divBdr>
        </w:div>
        <w:div w:id="1772703481">
          <w:marLeft w:val="0"/>
          <w:marRight w:val="0"/>
          <w:marTop w:val="0"/>
          <w:marBottom w:val="0"/>
          <w:divBdr>
            <w:top w:val="none" w:sz="0" w:space="0" w:color="auto"/>
            <w:left w:val="none" w:sz="0" w:space="0" w:color="auto"/>
            <w:bottom w:val="none" w:sz="0" w:space="0" w:color="auto"/>
            <w:right w:val="none" w:sz="0" w:space="0" w:color="auto"/>
          </w:divBdr>
        </w:div>
        <w:div w:id="1030574688">
          <w:marLeft w:val="0"/>
          <w:marRight w:val="0"/>
          <w:marTop w:val="0"/>
          <w:marBottom w:val="0"/>
          <w:divBdr>
            <w:top w:val="none" w:sz="0" w:space="0" w:color="auto"/>
            <w:left w:val="none" w:sz="0" w:space="0" w:color="auto"/>
            <w:bottom w:val="none" w:sz="0" w:space="0" w:color="auto"/>
            <w:right w:val="none" w:sz="0" w:space="0" w:color="auto"/>
          </w:divBdr>
        </w:div>
        <w:div w:id="1191139248">
          <w:marLeft w:val="0"/>
          <w:marRight w:val="0"/>
          <w:marTop w:val="0"/>
          <w:marBottom w:val="0"/>
          <w:divBdr>
            <w:top w:val="none" w:sz="0" w:space="0" w:color="auto"/>
            <w:left w:val="none" w:sz="0" w:space="0" w:color="auto"/>
            <w:bottom w:val="none" w:sz="0" w:space="0" w:color="auto"/>
            <w:right w:val="none" w:sz="0" w:space="0" w:color="auto"/>
          </w:divBdr>
        </w:div>
        <w:div w:id="574752238">
          <w:marLeft w:val="0"/>
          <w:marRight w:val="0"/>
          <w:marTop w:val="0"/>
          <w:marBottom w:val="0"/>
          <w:divBdr>
            <w:top w:val="none" w:sz="0" w:space="0" w:color="auto"/>
            <w:left w:val="none" w:sz="0" w:space="0" w:color="auto"/>
            <w:bottom w:val="none" w:sz="0" w:space="0" w:color="auto"/>
            <w:right w:val="none" w:sz="0" w:space="0" w:color="auto"/>
          </w:divBdr>
        </w:div>
        <w:div w:id="372119578">
          <w:marLeft w:val="0"/>
          <w:marRight w:val="0"/>
          <w:marTop w:val="0"/>
          <w:marBottom w:val="0"/>
          <w:divBdr>
            <w:top w:val="none" w:sz="0" w:space="0" w:color="auto"/>
            <w:left w:val="none" w:sz="0" w:space="0" w:color="auto"/>
            <w:bottom w:val="none" w:sz="0" w:space="0" w:color="auto"/>
            <w:right w:val="none" w:sz="0" w:space="0" w:color="auto"/>
          </w:divBdr>
        </w:div>
        <w:div w:id="714505479">
          <w:marLeft w:val="0"/>
          <w:marRight w:val="0"/>
          <w:marTop w:val="0"/>
          <w:marBottom w:val="0"/>
          <w:divBdr>
            <w:top w:val="none" w:sz="0" w:space="0" w:color="auto"/>
            <w:left w:val="none" w:sz="0" w:space="0" w:color="auto"/>
            <w:bottom w:val="none" w:sz="0" w:space="0" w:color="auto"/>
            <w:right w:val="none" w:sz="0" w:space="0" w:color="auto"/>
          </w:divBdr>
        </w:div>
        <w:div w:id="565190898">
          <w:marLeft w:val="0"/>
          <w:marRight w:val="0"/>
          <w:marTop w:val="0"/>
          <w:marBottom w:val="0"/>
          <w:divBdr>
            <w:top w:val="none" w:sz="0" w:space="0" w:color="auto"/>
            <w:left w:val="none" w:sz="0" w:space="0" w:color="auto"/>
            <w:bottom w:val="none" w:sz="0" w:space="0" w:color="auto"/>
            <w:right w:val="none" w:sz="0" w:space="0" w:color="auto"/>
          </w:divBdr>
        </w:div>
        <w:div w:id="2010982641">
          <w:marLeft w:val="0"/>
          <w:marRight w:val="0"/>
          <w:marTop w:val="0"/>
          <w:marBottom w:val="0"/>
          <w:divBdr>
            <w:top w:val="none" w:sz="0" w:space="0" w:color="auto"/>
            <w:left w:val="none" w:sz="0" w:space="0" w:color="auto"/>
            <w:bottom w:val="none" w:sz="0" w:space="0" w:color="auto"/>
            <w:right w:val="none" w:sz="0" w:space="0" w:color="auto"/>
          </w:divBdr>
        </w:div>
        <w:div w:id="1232160799">
          <w:marLeft w:val="0"/>
          <w:marRight w:val="0"/>
          <w:marTop w:val="0"/>
          <w:marBottom w:val="0"/>
          <w:divBdr>
            <w:top w:val="none" w:sz="0" w:space="0" w:color="auto"/>
            <w:left w:val="none" w:sz="0" w:space="0" w:color="auto"/>
            <w:bottom w:val="none" w:sz="0" w:space="0" w:color="auto"/>
            <w:right w:val="none" w:sz="0" w:space="0" w:color="auto"/>
          </w:divBdr>
        </w:div>
        <w:div w:id="1666468223">
          <w:marLeft w:val="0"/>
          <w:marRight w:val="0"/>
          <w:marTop w:val="0"/>
          <w:marBottom w:val="0"/>
          <w:divBdr>
            <w:top w:val="none" w:sz="0" w:space="0" w:color="auto"/>
            <w:left w:val="none" w:sz="0" w:space="0" w:color="auto"/>
            <w:bottom w:val="none" w:sz="0" w:space="0" w:color="auto"/>
            <w:right w:val="none" w:sz="0" w:space="0" w:color="auto"/>
          </w:divBdr>
        </w:div>
        <w:div w:id="675110409">
          <w:marLeft w:val="0"/>
          <w:marRight w:val="0"/>
          <w:marTop w:val="0"/>
          <w:marBottom w:val="0"/>
          <w:divBdr>
            <w:top w:val="none" w:sz="0" w:space="0" w:color="auto"/>
            <w:left w:val="none" w:sz="0" w:space="0" w:color="auto"/>
            <w:bottom w:val="none" w:sz="0" w:space="0" w:color="auto"/>
            <w:right w:val="none" w:sz="0" w:space="0" w:color="auto"/>
          </w:divBdr>
        </w:div>
        <w:div w:id="697702817">
          <w:marLeft w:val="0"/>
          <w:marRight w:val="0"/>
          <w:marTop w:val="0"/>
          <w:marBottom w:val="0"/>
          <w:divBdr>
            <w:top w:val="none" w:sz="0" w:space="0" w:color="auto"/>
            <w:left w:val="none" w:sz="0" w:space="0" w:color="auto"/>
            <w:bottom w:val="none" w:sz="0" w:space="0" w:color="auto"/>
            <w:right w:val="none" w:sz="0" w:space="0" w:color="auto"/>
          </w:divBdr>
        </w:div>
        <w:div w:id="1367020170">
          <w:marLeft w:val="0"/>
          <w:marRight w:val="0"/>
          <w:marTop w:val="0"/>
          <w:marBottom w:val="0"/>
          <w:divBdr>
            <w:top w:val="none" w:sz="0" w:space="0" w:color="auto"/>
            <w:left w:val="none" w:sz="0" w:space="0" w:color="auto"/>
            <w:bottom w:val="none" w:sz="0" w:space="0" w:color="auto"/>
            <w:right w:val="none" w:sz="0" w:space="0" w:color="auto"/>
          </w:divBdr>
        </w:div>
        <w:div w:id="846674416">
          <w:marLeft w:val="0"/>
          <w:marRight w:val="0"/>
          <w:marTop w:val="0"/>
          <w:marBottom w:val="0"/>
          <w:divBdr>
            <w:top w:val="none" w:sz="0" w:space="0" w:color="auto"/>
            <w:left w:val="none" w:sz="0" w:space="0" w:color="auto"/>
            <w:bottom w:val="none" w:sz="0" w:space="0" w:color="auto"/>
            <w:right w:val="none" w:sz="0" w:space="0" w:color="auto"/>
          </w:divBdr>
        </w:div>
        <w:div w:id="954096365">
          <w:marLeft w:val="0"/>
          <w:marRight w:val="0"/>
          <w:marTop w:val="0"/>
          <w:marBottom w:val="0"/>
          <w:divBdr>
            <w:top w:val="none" w:sz="0" w:space="0" w:color="auto"/>
            <w:left w:val="none" w:sz="0" w:space="0" w:color="auto"/>
            <w:bottom w:val="none" w:sz="0" w:space="0" w:color="auto"/>
            <w:right w:val="none" w:sz="0" w:space="0" w:color="auto"/>
          </w:divBdr>
        </w:div>
        <w:div w:id="1499613574">
          <w:marLeft w:val="0"/>
          <w:marRight w:val="0"/>
          <w:marTop w:val="0"/>
          <w:marBottom w:val="0"/>
          <w:divBdr>
            <w:top w:val="none" w:sz="0" w:space="0" w:color="auto"/>
            <w:left w:val="none" w:sz="0" w:space="0" w:color="auto"/>
            <w:bottom w:val="none" w:sz="0" w:space="0" w:color="auto"/>
            <w:right w:val="none" w:sz="0" w:space="0" w:color="auto"/>
          </w:divBdr>
        </w:div>
        <w:div w:id="1097597702">
          <w:marLeft w:val="0"/>
          <w:marRight w:val="0"/>
          <w:marTop w:val="0"/>
          <w:marBottom w:val="0"/>
          <w:divBdr>
            <w:top w:val="none" w:sz="0" w:space="0" w:color="auto"/>
            <w:left w:val="none" w:sz="0" w:space="0" w:color="auto"/>
            <w:bottom w:val="none" w:sz="0" w:space="0" w:color="auto"/>
            <w:right w:val="none" w:sz="0" w:space="0" w:color="auto"/>
          </w:divBdr>
        </w:div>
        <w:div w:id="2139569763">
          <w:marLeft w:val="0"/>
          <w:marRight w:val="0"/>
          <w:marTop w:val="0"/>
          <w:marBottom w:val="0"/>
          <w:divBdr>
            <w:top w:val="none" w:sz="0" w:space="0" w:color="auto"/>
            <w:left w:val="none" w:sz="0" w:space="0" w:color="auto"/>
            <w:bottom w:val="none" w:sz="0" w:space="0" w:color="auto"/>
            <w:right w:val="none" w:sz="0" w:space="0" w:color="auto"/>
          </w:divBdr>
        </w:div>
        <w:div w:id="2118787321">
          <w:marLeft w:val="0"/>
          <w:marRight w:val="0"/>
          <w:marTop w:val="0"/>
          <w:marBottom w:val="0"/>
          <w:divBdr>
            <w:top w:val="none" w:sz="0" w:space="0" w:color="auto"/>
            <w:left w:val="none" w:sz="0" w:space="0" w:color="auto"/>
            <w:bottom w:val="none" w:sz="0" w:space="0" w:color="auto"/>
            <w:right w:val="none" w:sz="0" w:space="0" w:color="auto"/>
          </w:divBdr>
        </w:div>
        <w:div w:id="8527111">
          <w:marLeft w:val="0"/>
          <w:marRight w:val="0"/>
          <w:marTop w:val="0"/>
          <w:marBottom w:val="0"/>
          <w:divBdr>
            <w:top w:val="none" w:sz="0" w:space="0" w:color="auto"/>
            <w:left w:val="none" w:sz="0" w:space="0" w:color="auto"/>
            <w:bottom w:val="none" w:sz="0" w:space="0" w:color="auto"/>
            <w:right w:val="none" w:sz="0" w:space="0" w:color="auto"/>
          </w:divBdr>
        </w:div>
        <w:div w:id="951667955">
          <w:marLeft w:val="0"/>
          <w:marRight w:val="0"/>
          <w:marTop w:val="0"/>
          <w:marBottom w:val="0"/>
          <w:divBdr>
            <w:top w:val="none" w:sz="0" w:space="0" w:color="auto"/>
            <w:left w:val="none" w:sz="0" w:space="0" w:color="auto"/>
            <w:bottom w:val="none" w:sz="0" w:space="0" w:color="auto"/>
            <w:right w:val="none" w:sz="0" w:space="0" w:color="auto"/>
          </w:divBdr>
        </w:div>
        <w:div w:id="327946906">
          <w:marLeft w:val="0"/>
          <w:marRight w:val="0"/>
          <w:marTop w:val="0"/>
          <w:marBottom w:val="0"/>
          <w:divBdr>
            <w:top w:val="none" w:sz="0" w:space="0" w:color="auto"/>
            <w:left w:val="none" w:sz="0" w:space="0" w:color="auto"/>
            <w:bottom w:val="none" w:sz="0" w:space="0" w:color="auto"/>
            <w:right w:val="none" w:sz="0" w:space="0" w:color="auto"/>
          </w:divBdr>
        </w:div>
        <w:div w:id="681706170">
          <w:marLeft w:val="0"/>
          <w:marRight w:val="0"/>
          <w:marTop w:val="0"/>
          <w:marBottom w:val="0"/>
          <w:divBdr>
            <w:top w:val="none" w:sz="0" w:space="0" w:color="auto"/>
            <w:left w:val="none" w:sz="0" w:space="0" w:color="auto"/>
            <w:bottom w:val="none" w:sz="0" w:space="0" w:color="auto"/>
            <w:right w:val="none" w:sz="0" w:space="0" w:color="auto"/>
          </w:divBdr>
        </w:div>
        <w:div w:id="281352181">
          <w:marLeft w:val="0"/>
          <w:marRight w:val="0"/>
          <w:marTop w:val="0"/>
          <w:marBottom w:val="0"/>
          <w:divBdr>
            <w:top w:val="none" w:sz="0" w:space="0" w:color="auto"/>
            <w:left w:val="none" w:sz="0" w:space="0" w:color="auto"/>
            <w:bottom w:val="none" w:sz="0" w:space="0" w:color="auto"/>
            <w:right w:val="none" w:sz="0" w:space="0" w:color="auto"/>
          </w:divBdr>
        </w:div>
        <w:div w:id="854272531">
          <w:marLeft w:val="0"/>
          <w:marRight w:val="0"/>
          <w:marTop w:val="0"/>
          <w:marBottom w:val="0"/>
          <w:divBdr>
            <w:top w:val="none" w:sz="0" w:space="0" w:color="auto"/>
            <w:left w:val="none" w:sz="0" w:space="0" w:color="auto"/>
            <w:bottom w:val="none" w:sz="0" w:space="0" w:color="auto"/>
            <w:right w:val="none" w:sz="0" w:space="0" w:color="auto"/>
          </w:divBdr>
        </w:div>
        <w:div w:id="480393926">
          <w:marLeft w:val="0"/>
          <w:marRight w:val="0"/>
          <w:marTop w:val="0"/>
          <w:marBottom w:val="0"/>
          <w:divBdr>
            <w:top w:val="none" w:sz="0" w:space="0" w:color="auto"/>
            <w:left w:val="none" w:sz="0" w:space="0" w:color="auto"/>
            <w:bottom w:val="none" w:sz="0" w:space="0" w:color="auto"/>
            <w:right w:val="none" w:sz="0" w:space="0" w:color="auto"/>
          </w:divBdr>
        </w:div>
        <w:div w:id="1329139501">
          <w:marLeft w:val="0"/>
          <w:marRight w:val="0"/>
          <w:marTop w:val="0"/>
          <w:marBottom w:val="0"/>
          <w:divBdr>
            <w:top w:val="none" w:sz="0" w:space="0" w:color="auto"/>
            <w:left w:val="none" w:sz="0" w:space="0" w:color="auto"/>
            <w:bottom w:val="none" w:sz="0" w:space="0" w:color="auto"/>
            <w:right w:val="none" w:sz="0" w:space="0" w:color="auto"/>
          </w:divBdr>
        </w:div>
        <w:div w:id="1089231827">
          <w:marLeft w:val="0"/>
          <w:marRight w:val="0"/>
          <w:marTop w:val="0"/>
          <w:marBottom w:val="0"/>
          <w:divBdr>
            <w:top w:val="none" w:sz="0" w:space="0" w:color="auto"/>
            <w:left w:val="none" w:sz="0" w:space="0" w:color="auto"/>
            <w:bottom w:val="none" w:sz="0" w:space="0" w:color="auto"/>
            <w:right w:val="none" w:sz="0" w:space="0" w:color="auto"/>
          </w:divBdr>
        </w:div>
        <w:div w:id="1065687880">
          <w:marLeft w:val="0"/>
          <w:marRight w:val="0"/>
          <w:marTop w:val="0"/>
          <w:marBottom w:val="0"/>
          <w:divBdr>
            <w:top w:val="none" w:sz="0" w:space="0" w:color="auto"/>
            <w:left w:val="none" w:sz="0" w:space="0" w:color="auto"/>
            <w:bottom w:val="none" w:sz="0" w:space="0" w:color="auto"/>
            <w:right w:val="none" w:sz="0" w:space="0" w:color="auto"/>
          </w:divBdr>
        </w:div>
        <w:div w:id="758213746">
          <w:marLeft w:val="0"/>
          <w:marRight w:val="0"/>
          <w:marTop w:val="0"/>
          <w:marBottom w:val="0"/>
          <w:divBdr>
            <w:top w:val="none" w:sz="0" w:space="0" w:color="auto"/>
            <w:left w:val="none" w:sz="0" w:space="0" w:color="auto"/>
            <w:bottom w:val="none" w:sz="0" w:space="0" w:color="auto"/>
            <w:right w:val="none" w:sz="0" w:space="0" w:color="auto"/>
          </w:divBdr>
        </w:div>
        <w:div w:id="2002463412">
          <w:marLeft w:val="0"/>
          <w:marRight w:val="0"/>
          <w:marTop w:val="0"/>
          <w:marBottom w:val="0"/>
          <w:divBdr>
            <w:top w:val="none" w:sz="0" w:space="0" w:color="auto"/>
            <w:left w:val="none" w:sz="0" w:space="0" w:color="auto"/>
            <w:bottom w:val="none" w:sz="0" w:space="0" w:color="auto"/>
            <w:right w:val="none" w:sz="0" w:space="0" w:color="auto"/>
          </w:divBdr>
        </w:div>
        <w:div w:id="1647706199">
          <w:marLeft w:val="0"/>
          <w:marRight w:val="0"/>
          <w:marTop w:val="0"/>
          <w:marBottom w:val="0"/>
          <w:divBdr>
            <w:top w:val="none" w:sz="0" w:space="0" w:color="auto"/>
            <w:left w:val="none" w:sz="0" w:space="0" w:color="auto"/>
            <w:bottom w:val="none" w:sz="0" w:space="0" w:color="auto"/>
            <w:right w:val="none" w:sz="0" w:space="0" w:color="auto"/>
          </w:divBdr>
        </w:div>
        <w:div w:id="527571472">
          <w:marLeft w:val="0"/>
          <w:marRight w:val="0"/>
          <w:marTop w:val="0"/>
          <w:marBottom w:val="0"/>
          <w:divBdr>
            <w:top w:val="none" w:sz="0" w:space="0" w:color="auto"/>
            <w:left w:val="none" w:sz="0" w:space="0" w:color="auto"/>
            <w:bottom w:val="none" w:sz="0" w:space="0" w:color="auto"/>
            <w:right w:val="none" w:sz="0" w:space="0" w:color="auto"/>
          </w:divBdr>
        </w:div>
        <w:div w:id="1994020428">
          <w:marLeft w:val="0"/>
          <w:marRight w:val="0"/>
          <w:marTop w:val="0"/>
          <w:marBottom w:val="0"/>
          <w:divBdr>
            <w:top w:val="none" w:sz="0" w:space="0" w:color="auto"/>
            <w:left w:val="none" w:sz="0" w:space="0" w:color="auto"/>
            <w:bottom w:val="none" w:sz="0" w:space="0" w:color="auto"/>
            <w:right w:val="none" w:sz="0" w:space="0" w:color="auto"/>
          </w:divBdr>
        </w:div>
        <w:div w:id="1416516660">
          <w:marLeft w:val="0"/>
          <w:marRight w:val="0"/>
          <w:marTop w:val="0"/>
          <w:marBottom w:val="0"/>
          <w:divBdr>
            <w:top w:val="none" w:sz="0" w:space="0" w:color="auto"/>
            <w:left w:val="none" w:sz="0" w:space="0" w:color="auto"/>
            <w:bottom w:val="none" w:sz="0" w:space="0" w:color="auto"/>
            <w:right w:val="none" w:sz="0" w:space="0" w:color="auto"/>
          </w:divBdr>
        </w:div>
        <w:div w:id="2007899132">
          <w:marLeft w:val="0"/>
          <w:marRight w:val="0"/>
          <w:marTop w:val="0"/>
          <w:marBottom w:val="0"/>
          <w:divBdr>
            <w:top w:val="none" w:sz="0" w:space="0" w:color="auto"/>
            <w:left w:val="none" w:sz="0" w:space="0" w:color="auto"/>
            <w:bottom w:val="none" w:sz="0" w:space="0" w:color="auto"/>
            <w:right w:val="none" w:sz="0" w:space="0" w:color="auto"/>
          </w:divBdr>
        </w:div>
        <w:div w:id="607540356">
          <w:marLeft w:val="0"/>
          <w:marRight w:val="0"/>
          <w:marTop w:val="0"/>
          <w:marBottom w:val="0"/>
          <w:divBdr>
            <w:top w:val="none" w:sz="0" w:space="0" w:color="auto"/>
            <w:left w:val="none" w:sz="0" w:space="0" w:color="auto"/>
            <w:bottom w:val="none" w:sz="0" w:space="0" w:color="auto"/>
            <w:right w:val="none" w:sz="0" w:space="0" w:color="auto"/>
          </w:divBdr>
        </w:div>
        <w:div w:id="1764523492">
          <w:marLeft w:val="0"/>
          <w:marRight w:val="0"/>
          <w:marTop w:val="0"/>
          <w:marBottom w:val="0"/>
          <w:divBdr>
            <w:top w:val="none" w:sz="0" w:space="0" w:color="auto"/>
            <w:left w:val="none" w:sz="0" w:space="0" w:color="auto"/>
            <w:bottom w:val="none" w:sz="0" w:space="0" w:color="auto"/>
            <w:right w:val="none" w:sz="0" w:space="0" w:color="auto"/>
          </w:divBdr>
        </w:div>
        <w:div w:id="936013138">
          <w:marLeft w:val="0"/>
          <w:marRight w:val="0"/>
          <w:marTop w:val="0"/>
          <w:marBottom w:val="0"/>
          <w:divBdr>
            <w:top w:val="none" w:sz="0" w:space="0" w:color="auto"/>
            <w:left w:val="none" w:sz="0" w:space="0" w:color="auto"/>
            <w:bottom w:val="none" w:sz="0" w:space="0" w:color="auto"/>
            <w:right w:val="none" w:sz="0" w:space="0" w:color="auto"/>
          </w:divBdr>
        </w:div>
        <w:div w:id="487014160">
          <w:marLeft w:val="0"/>
          <w:marRight w:val="0"/>
          <w:marTop w:val="0"/>
          <w:marBottom w:val="0"/>
          <w:divBdr>
            <w:top w:val="none" w:sz="0" w:space="0" w:color="auto"/>
            <w:left w:val="none" w:sz="0" w:space="0" w:color="auto"/>
            <w:bottom w:val="none" w:sz="0" w:space="0" w:color="auto"/>
            <w:right w:val="none" w:sz="0" w:space="0" w:color="auto"/>
          </w:divBdr>
        </w:div>
        <w:div w:id="1508668192">
          <w:marLeft w:val="0"/>
          <w:marRight w:val="0"/>
          <w:marTop w:val="0"/>
          <w:marBottom w:val="0"/>
          <w:divBdr>
            <w:top w:val="none" w:sz="0" w:space="0" w:color="auto"/>
            <w:left w:val="none" w:sz="0" w:space="0" w:color="auto"/>
            <w:bottom w:val="none" w:sz="0" w:space="0" w:color="auto"/>
            <w:right w:val="none" w:sz="0" w:space="0" w:color="auto"/>
          </w:divBdr>
        </w:div>
        <w:div w:id="905265440">
          <w:marLeft w:val="0"/>
          <w:marRight w:val="0"/>
          <w:marTop w:val="0"/>
          <w:marBottom w:val="0"/>
          <w:divBdr>
            <w:top w:val="none" w:sz="0" w:space="0" w:color="auto"/>
            <w:left w:val="none" w:sz="0" w:space="0" w:color="auto"/>
            <w:bottom w:val="none" w:sz="0" w:space="0" w:color="auto"/>
            <w:right w:val="none" w:sz="0" w:space="0" w:color="auto"/>
          </w:divBdr>
        </w:div>
        <w:div w:id="2083671526">
          <w:marLeft w:val="0"/>
          <w:marRight w:val="0"/>
          <w:marTop w:val="0"/>
          <w:marBottom w:val="0"/>
          <w:divBdr>
            <w:top w:val="none" w:sz="0" w:space="0" w:color="auto"/>
            <w:left w:val="none" w:sz="0" w:space="0" w:color="auto"/>
            <w:bottom w:val="none" w:sz="0" w:space="0" w:color="auto"/>
            <w:right w:val="none" w:sz="0" w:space="0" w:color="auto"/>
          </w:divBdr>
        </w:div>
        <w:div w:id="316031532">
          <w:marLeft w:val="0"/>
          <w:marRight w:val="0"/>
          <w:marTop w:val="0"/>
          <w:marBottom w:val="0"/>
          <w:divBdr>
            <w:top w:val="none" w:sz="0" w:space="0" w:color="auto"/>
            <w:left w:val="none" w:sz="0" w:space="0" w:color="auto"/>
            <w:bottom w:val="none" w:sz="0" w:space="0" w:color="auto"/>
            <w:right w:val="none" w:sz="0" w:space="0" w:color="auto"/>
          </w:divBdr>
        </w:div>
        <w:div w:id="777143616">
          <w:marLeft w:val="0"/>
          <w:marRight w:val="0"/>
          <w:marTop w:val="0"/>
          <w:marBottom w:val="0"/>
          <w:divBdr>
            <w:top w:val="none" w:sz="0" w:space="0" w:color="auto"/>
            <w:left w:val="none" w:sz="0" w:space="0" w:color="auto"/>
            <w:bottom w:val="none" w:sz="0" w:space="0" w:color="auto"/>
            <w:right w:val="none" w:sz="0" w:space="0" w:color="auto"/>
          </w:divBdr>
        </w:div>
        <w:div w:id="1355840748">
          <w:marLeft w:val="0"/>
          <w:marRight w:val="0"/>
          <w:marTop w:val="0"/>
          <w:marBottom w:val="0"/>
          <w:divBdr>
            <w:top w:val="none" w:sz="0" w:space="0" w:color="auto"/>
            <w:left w:val="none" w:sz="0" w:space="0" w:color="auto"/>
            <w:bottom w:val="none" w:sz="0" w:space="0" w:color="auto"/>
            <w:right w:val="none" w:sz="0" w:space="0" w:color="auto"/>
          </w:divBdr>
        </w:div>
        <w:div w:id="673267139">
          <w:marLeft w:val="0"/>
          <w:marRight w:val="0"/>
          <w:marTop w:val="0"/>
          <w:marBottom w:val="0"/>
          <w:divBdr>
            <w:top w:val="none" w:sz="0" w:space="0" w:color="auto"/>
            <w:left w:val="none" w:sz="0" w:space="0" w:color="auto"/>
            <w:bottom w:val="none" w:sz="0" w:space="0" w:color="auto"/>
            <w:right w:val="none" w:sz="0" w:space="0" w:color="auto"/>
          </w:divBdr>
        </w:div>
        <w:div w:id="2079401743">
          <w:marLeft w:val="0"/>
          <w:marRight w:val="0"/>
          <w:marTop w:val="0"/>
          <w:marBottom w:val="0"/>
          <w:divBdr>
            <w:top w:val="none" w:sz="0" w:space="0" w:color="auto"/>
            <w:left w:val="none" w:sz="0" w:space="0" w:color="auto"/>
            <w:bottom w:val="none" w:sz="0" w:space="0" w:color="auto"/>
            <w:right w:val="none" w:sz="0" w:space="0" w:color="auto"/>
          </w:divBdr>
        </w:div>
        <w:div w:id="285161181">
          <w:marLeft w:val="0"/>
          <w:marRight w:val="0"/>
          <w:marTop w:val="0"/>
          <w:marBottom w:val="0"/>
          <w:divBdr>
            <w:top w:val="none" w:sz="0" w:space="0" w:color="auto"/>
            <w:left w:val="none" w:sz="0" w:space="0" w:color="auto"/>
            <w:bottom w:val="none" w:sz="0" w:space="0" w:color="auto"/>
            <w:right w:val="none" w:sz="0" w:space="0" w:color="auto"/>
          </w:divBdr>
        </w:div>
        <w:div w:id="1340347345">
          <w:marLeft w:val="0"/>
          <w:marRight w:val="0"/>
          <w:marTop w:val="0"/>
          <w:marBottom w:val="0"/>
          <w:divBdr>
            <w:top w:val="none" w:sz="0" w:space="0" w:color="auto"/>
            <w:left w:val="none" w:sz="0" w:space="0" w:color="auto"/>
            <w:bottom w:val="none" w:sz="0" w:space="0" w:color="auto"/>
            <w:right w:val="none" w:sz="0" w:space="0" w:color="auto"/>
          </w:divBdr>
        </w:div>
        <w:div w:id="1182354644">
          <w:marLeft w:val="0"/>
          <w:marRight w:val="0"/>
          <w:marTop w:val="0"/>
          <w:marBottom w:val="0"/>
          <w:divBdr>
            <w:top w:val="none" w:sz="0" w:space="0" w:color="auto"/>
            <w:left w:val="none" w:sz="0" w:space="0" w:color="auto"/>
            <w:bottom w:val="none" w:sz="0" w:space="0" w:color="auto"/>
            <w:right w:val="none" w:sz="0" w:space="0" w:color="auto"/>
          </w:divBdr>
        </w:div>
        <w:div w:id="2902891">
          <w:marLeft w:val="0"/>
          <w:marRight w:val="0"/>
          <w:marTop w:val="0"/>
          <w:marBottom w:val="0"/>
          <w:divBdr>
            <w:top w:val="none" w:sz="0" w:space="0" w:color="auto"/>
            <w:left w:val="none" w:sz="0" w:space="0" w:color="auto"/>
            <w:bottom w:val="none" w:sz="0" w:space="0" w:color="auto"/>
            <w:right w:val="none" w:sz="0" w:space="0" w:color="auto"/>
          </w:divBdr>
        </w:div>
        <w:div w:id="1977954118">
          <w:marLeft w:val="0"/>
          <w:marRight w:val="0"/>
          <w:marTop w:val="0"/>
          <w:marBottom w:val="0"/>
          <w:divBdr>
            <w:top w:val="none" w:sz="0" w:space="0" w:color="auto"/>
            <w:left w:val="none" w:sz="0" w:space="0" w:color="auto"/>
            <w:bottom w:val="none" w:sz="0" w:space="0" w:color="auto"/>
            <w:right w:val="none" w:sz="0" w:space="0" w:color="auto"/>
          </w:divBdr>
        </w:div>
        <w:div w:id="915439069">
          <w:marLeft w:val="0"/>
          <w:marRight w:val="0"/>
          <w:marTop w:val="0"/>
          <w:marBottom w:val="0"/>
          <w:divBdr>
            <w:top w:val="none" w:sz="0" w:space="0" w:color="auto"/>
            <w:left w:val="none" w:sz="0" w:space="0" w:color="auto"/>
            <w:bottom w:val="none" w:sz="0" w:space="0" w:color="auto"/>
            <w:right w:val="none" w:sz="0" w:space="0" w:color="auto"/>
          </w:divBdr>
        </w:div>
        <w:div w:id="757562836">
          <w:marLeft w:val="0"/>
          <w:marRight w:val="0"/>
          <w:marTop w:val="0"/>
          <w:marBottom w:val="0"/>
          <w:divBdr>
            <w:top w:val="none" w:sz="0" w:space="0" w:color="auto"/>
            <w:left w:val="none" w:sz="0" w:space="0" w:color="auto"/>
            <w:bottom w:val="none" w:sz="0" w:space="0" w:color="auto"/>
            <w:right w:val="none" w:sz="0" w:space="0" w:color="auto"/>
          </w:divBdr>
        </w:div>
        <w:div w:id="1451129062">
          <w:marLeft w:val="0"/>
          <w:marRight w:val="0"/>
          <w:marTop w:val="0"/>
          <w:marBottom w:val="0"/>
          <w:divBdr>
            <w:top w:val="none" w:sz="0" w:space="0" w:color="auto"/>
            <w:left w:val="none" w:sz="0" w:space="0" w:color="auto"/>
            <w:bottom w:val="none" w:sz="0" w:space="0" w:color="auto"/>
            <w:right w:val="none" w:sz="0" w:space="0" w:color="auto"/>
          </w:divBdr>
        </w:div>
        <w:div w:id="682123205">
          <w:marLeft w:val="0"/>
          <w:marRight w:val="0"/>
          <w:marTop w:val="0"/>
          <w:marBottom w:val="0"/>
          <w:divBdr>
            <w:top w:val="none" w:sz="0" w:space="0" w:color="auto"/>
            <w:left w:val="none" w:sz="0" w:space="0" w:color="auto"/>
            <w:bottom w:val="none" w:sz="0" w:space="0" w:color="auto"/>
            <w:right w:val="none" w:sz="0" w:space="0" w:color="auto"/>
          </w:divBdr>
        </w:div>
        <w:div w:id="793401280">
          <w:marLeft w:val="0"/>
          <w:marRight w:val="0"/>
          <w:marTop w:val="0"/>
          <w:marBottom w:val="0"/>
          <w:divBdr>
            <w:top w:val="none" w:sz="0" w:space="0" w:color="auto"/>
            <w:left w:val="none" w:sz="0" w:space="0" w:color="auto"/>
            <w:bottom w:val="none" w:sz="0" w:space="0" w:color="auto"/>
            <w:right w:val="none" w:sz="0" w:space="0" w:color="auto"/>
          </w:divBdr>
        </w:div>
        <w:div w:id="5056153">
          <w:marLeft w:val="0"/>
          <w:marRight w:val="0"/>
          <w:marTop w:val="0"/>
          <w:marBottom w:val="0"/>
          <w:divBdr>
            <w:top w:val="none" w:sz="0" w:space="0" w:color="auto"/>
            <w:left w:val="none" w:sz="0" w:space="0" w:color="auto"/>
            <w:bottom w:val="none" w:sz="0" w:space="0" w:color="auto"/>
            <w:right w:val="none" w:sz="0" w:space="0" w:color="auto"/>
          </w:divBdr>
        </w:div>
        <w:div w:id="1176965696">
          <w:marLeft w:val="0"/>
          <w:marRight w:val="0"/>
          <w:marTop w:val="0"/>
          <w:marBottom w:val="0"/>
          <w:divBdr>
            <w:top w:val="none" w:sz="0" w:space="0" w:color="auto"/>
            <w:left w:val="none" w:sz="0" w:space="0" w:color="auto"/>
            <w:bottom w:val="none" w:sz="0" w:space="0" w:color="auto"/>
            <w:right w:val="none" w:sz="0" w:space="0" w:color="auto"/>
          </w:divBdr>
        </w:div>
        <w:div w:id="730038047">
          <w:marLeft w:val="0"/>
          <w:marRight w:val="0"/>
          <w:marTop w:val="0"/>
          <w:marBottom w:val="0"/>
          <w:divBdr>
            <w:top w:val="none" w:sz="0" w:space="0" w:color="auto"/>
            <w:left w:val="none" w:sz="0" w:space="0" w:color="auto"/>
            <w:bottom w:val="none" w:sz="0" w:space="0" w:color="auto"/>
            <w:right w:val="none" w:sz="0" w:space="0" w:color="auto"/>
          </w:divBdr>
        </w:div>
      </w:divsChild>
    </w:div>
    <w:div w:id="2137332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jreo.b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730282-D114-4675-8559-97E11637D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TotalTime>
  <Pages>1</Pages>
  <Words>2414</Words>
  <Characters>13761</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Вид процедуры закупки</vt:lpstr>
    </vt:vector>
  </TitlesOfParts>
  <Company>NAFTAN</Company>
  <LinksUpToDate>false</LinksUpToDate>
  <CharactersWithSpaces>16143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Вид процедуры закупки</dc:title>
  <dc:subject/>
  <dc:creator>golub</dc:creator>
  <cp:keywords/>
  <dc:description/>
  <cp:lastModifiedBy>omts3</cp:lastModifiedBy>
  <cp:revision>107</cp:revision>
  <cp:lastPrinted>2021-10-21T08:17:00Z</cp:lastPrinted>
  <dcterms:created xsi:type="dcterms:W3CDTF">2016-04-27T06:42:00Z</dcterms:created>
  <dcterms:modified xsi:type="dcterms:W3CDTF">2021-10-21T08:21:00Z</dcterms:modified>
</cp:coreProperties>
</file>